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4C23" w14:textId="77777777" w:rsidR="00461BB2" w:rsidRDefault="00821450">
      <w:pPr>
        <w:jc w:val="center"/>
        <w:rPr>
          <w:rFonts w:ascii="Arial" w:hAnsi="Arial" w:cs="Arial"/>
          <w:b/>
          <w:sz w:val="24"/>
          <w:szCs w:val="24"/>
          <w:lang w:val="ga-IE"/>
        </w:rPr>
      </w:pPr>
      <w:bookmarkStart w:id="0" w:name="_Hlk180051448"/>
      <w:r>
        <w:rPr>
          <w:rFonts w:ascii="Arial" w:hAnsi="Arial" w:cs="Arial"/>
          <w:b/>
          <w:sz w:val="24"/>
          <w:szCs w:val="24"/>
          <w:lang w:val="ga-IE"/>
        </w:rPr>
        <w:t>Clár Éire Ildánach Loch Garman</w:t>
      </w:r>
    </w:p>
    <w:p w14:paraId="46B8AB0A" w14:textId="77777777" w:rsidR="00461BB2" w:rsidRDefault="00821450">
      <w:pPr>
        <w:jc w:val="center"/>
        <w:rPr>
          <w:rFonts w:ascii="Arial" w:hAnsi="Arial" w:cs="Arial"/>
          <w:b/>
          <w:sz w:val="36"/>
          <w:szCs w:val="36"/>
          <w:lang w:val="ga-IE"/>
        </w:rPr>
      </w:pPr>
      <w:r>
        <w:rPr>
          <w:rFonts w:ascii="Arial" w:hAnsi="Arial" w:cs="Arial"/>
          <w:b/>
          <w:sz w:val="36"/>
          <w:szCs w:val="36"/>
          <w:lang w:val="ga-IE"/>
        </w:rPr>
        <w:t>Tionscadail Gaeilge</w:t>
      </w:r>
    </w:p>
    <w:p w14:paraId="35866DAF" w14:textId="77777777" w:rsidR="00461BB2" w:rsidRDefault="00821450">
      <w:pPr>
        <w:jc w:val="center"/>
        <w:rPr>
          <w:rFonts w:ascii="Arial" w:hAnsi="Arial" w:cs="Arial"/>
          <w:b/>
          <w:sz w:val="36"/>
          <w:szCs w:val="36"/>
          <w:lang w:val="ga-IE"/>
        </w:rPr>
      </w:pPr>
      <w:r>
        <w:rPr>
          <w:rFonts w:ascii="Arial" w:hAnsi="Arial" w:cs="Arial"/>
          <w:b/>
          <w:sz w:val="36"/>
          <w:szCs w:val="36"/>
          <w:lang w:val="ga-IE"/>
        </w:rPr>
        <w:t>Glao Oscailte 2025</w:t>
      </w:r>
    </w:p>
    <w:p w14:paraId="012A9E42" w14:textId="77777777" w:rsidR="00461BB2" w:rsidRDefault="00821450">
      <w:pPr>
        <w:jc w:val="center"/>
        <w:rPr>
          <w:rFonts w:ascii="Arial" w:hAnsi="Arial" w:cs="Arial"/>
          <w:b/>
          <w:sz w:val="24"/>
          <w:szCs w:val="24"/>
          <w:lang w:val="ga-IE"/>
        </w:rPr>
      </w:pPr>
      <w:r>
        <w:rPr>
          <w:rFonts w:ascii="Arial" w:hAnsi="Arial" w:cs="Arial"/>
          <w:b/>
          <w:sz w:val="24"/>
          <w:szCs w:val="24"/>
          <w:lang w:val="ga-IE"/>
        </w:rPr>
        <w:t>Treoirlíne</w:t>
      </w:r>
    </w:p>
    <w:p w14:paraId="0CBA00C5" w14:textId="28E47FB0" w:rsidR="00461BB2" w:rsidRPr="002B244C" w:rsidRDefault="00821450" w:rsidP="002B244C">
      <w:pPr>
        <w:jc w:val="center"/>
      </w:pPr>
      <w:r>
        <w:rPr>
          <w:rFonts w:ascii="Arial" w:hAnsi="Arial" w:cs="Arial"/>
          <w:b/>
          <w:bCs/>
          <w:sz w:val="24"/>
          <w:szCs w:val="24"/>
          <w:lang w:val="ga-IE"/>
        </w:rPr>
        <w:t>Spriocdháta an iarratais ná</w:t>
      </w:r>
      <w:r>
        <w:rPr>
          <w:rFonts w:ascii="Arial" w:hAnsi="Arial" w:cs="Arial"/>
          <w:b/>
          <w:sz w:val="24"/>
          <w:szCs w:val="24"/>
          <w:lang w:val="ga-IE"/>
        </w:rPr>
        <w:t xml:space="preserve"> Domhnach 8</w:t>
      </w:r>
      <w:r>
        <w:rPr>
          <w:rFonts w:ascii="Arial" w:hAnsi="Arial" w:cs="Arial"/>
          <w:b/>
          <w:sz w:val="24"/>
          <w:szCs w:val="24"/>
          <w:vertAlign w:val="superscript"/>
          <w:lang w:val="ga-IE"/>
        </w:rPr>
        <w:t>ú</w:t>
      </w:r>
      <w:r>
        <w:rPr>
          <w:rFonts w:ascii="Arial" w:hAnsi="Arial" w:cs="Arial"/>
          <w:b/>
          <w:sz w:val="24"/>
          <w:szCs w:val="24"/>
          <w:lang w:val="ga-IE"/>
        </w:rPr>
        <w:t xml:space="preserve"> Nollaig 2024. </w:t>
      </w:r>
    </w:p>
    <w:p w14:paraId="56BC3ED0" w14:textId="77777777" w:rsidR="00461BB2" w:rsidRDefault="00821450">
      <w:pPr>
        <w:jc w:val="center"/>
        <w:rPr>
          <w:rFonts w:ascii="Arial" w:hAnsi="Arial" w:cs="Arial"/>
          <w:b/>
          <w:sz w:val="24"/>
          <w:szCs w:val="24"/>
          <w:lang w:val="ga-IE"/>
        </w:rPr>
      </w:pPr>
      <w:r>
        <w:rPr>
          <w:rFonts w:ascii="Arial" w:hAnsi="Arial" w:cs="Arial"/>
          <w:b/>
          <w:sz w:val="24"/>
          <w:szCs w:val="24"/>
          <w:lang w:val="ga-IE"/>
        </w:rPr>
        <w:t xml:space="preserve">Caithfidh gach tionscadal a bheith críochnaithe agus doiciméid curtha isteach roimh 15 </w:t>
      </w:r>
      <w:r>
        <w:rPr>
          <w:rFonts w:ascii="Arial" w:hAnsi="Arial" w:cs="Arial"/>
          <w:b/>
          <w:sz w:val="24"/>
          <w:szCs w:val="24"/>
          <w:lang w:val="ga-IE"/>
        </w:rPr>
        <w:t>Deireadh Fómhair 2025.</w:t>
      </w:r>
    </w:p>
    <w:bookmarkEnd w:id="0"/>
    <w:p w14:paraId="0EC282B7" w14:textId="77777777" w:rsidR="00461BB2" w:rsidRDefault="00461BB2">
      <w:pPr>
        <w:jc w:val="both"/>
        <w:rPr>
          <w:rFonts w:ascii="Arial" w:hAnsi="Arial" w:cs="Arial"/>
          <w:sz w:val="24"/>
          <w:szCs w:val="24"/>
          <w:lang w:val="ga-IE"/>
        </w:rPr>
      </w:pPr>
    </w:p>
    <w:p w14:paraId="571D4F17" w14:textId="72F3042E" w:rsidR="00461BB2" w:rsidRDefault="00821450">
      <w:p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Tionscnamh uile-rialtais í Éire Ildánach atá tiomanta d’acmhainneacht </w:t>
      </w:r>
      <w:r w:rsidR="006F2E33">
        <w:rPr>
          <w:rFonts w:ascii="Arial" w:hAnsi="Arial" w:cs="Arial"/>
          <w:sz w:val="24"/>
          <w:szCs w:val="24"/>
          <w:lang w:val="ga-IE"/>
        </w:rPr>
        <w:t>cruthaitheacha</w:t>
      </w:r>
      <w:r>
        <w:rPr>
          <w:rFonts w:ascii="Arial" w:hAnsi="Arial" w:cs="Arial"/>
          <w:sz w:val="24"/>
          <w:szCs w:val="24"/>
          <w:lang w:val="ga-IE"/>
        </w:rPr>
        <w:t xml:space="preserve"> </w:t>
      </w:r>
      <w:r w:rsidR="006F2E33">
        <w:rPr>
          <w:rFonts w:ascii="Arial" w:hAnsi="Arial" w:cs="Arial"/>
          <w:sz w:val="24"/>
          <w:szCs w:val="24"/>
          <w:lang w:val="ga-IE"/>
        </w:rPr>
        <w:t>na bpobal</w:t>
      </w:r>
      <w:r>
        <w:rPr>
          <w:rFonts w:ascii="Arial" w:hAnsi="Arial" w:cs="Arial"/>
          <w:sz w:val="24"/>
          <w:szCs w:val="24"/>
          <w:lang w:val="ga-IE"/>
        </w:rPr>
        <w:t xml:space="preserve"> </w:t>
      </w:r>
      <w:r w:rsidR="006F2E33">
        <w:rPr>
          <w:rFonts w:ascii="Arial" w:hAnsi="Arial" w:cs="Arial"/>
          <w:sz w:val="24"/>
          <w:szCs w:val="24"/>
          <w:lang w:val="ga-IE"/>
        </w:rPr>
        <w:t>áitiúla</w:t>
      </w:r>
      <w:r>
        <w:rPr>
          <w:rFonts w:ascii="Arial" w:hAnsi="Arial" w:cs="Arial"/>
          <w:sz w:val="24"/>
          <w:szCs w:val="24"/>
          <w:lang w:val="ga-IE"/>
        </w:rPr>
        <w:t xml:space="preserve"> a shaothrú, d’comhoibriú agus tionscnaimh nua a spreagadh. Tá ár gcuid oibre deartha ar cruthaitheacht a </w:t>
      </w:r>
      <w:r w:rsidR="006F2E33">
        <w:rPr>
          <w:rFonts w:ascii="Arial" w:hAnsi="Arial" w:cs="Arial"/>
          <w:sz w:val="24"/>
          <w:szCs w:val="24"/>
          <w:lang w:val="ga-IE"/>
        </w:rPr>
        <w:t>úsáid</w:t>
      </w:r>
      <w:r>
        <w:rPr>
          <w:rFonts w:ascii="Arial" w:hAnsi="Arial" w:cs="Arial"/>
          <w:sz w:val="24"/>
          <w:szCs w:val="24"/>
          <w:lang w:val="ga-IE"/>
        </w:rPr>
        <w:t xml:space="preserve"> chun pobal, saol agus timpleacht daoine a athrú. </w:t>
      </w:r>
    </w:p>
    <w:p w14:paraId="1A70106E" w14:textId="77777777" w:rsidR="00461BB2" w:rsidRDefault="00821450">
      <w:p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Tá Éire Ildánach Loch Garman ag lorg iarratais ó thionscadail nuálacha agus chultúrtha (de réir ár straitéise) ‘a chuireann grá agus úsáid Gaeilge chun cinn inár bpobail áitiúla’.</w:t>
      </w:r>
    </w:p>
    <w:p w14:paraId="58331517" w14:textId="634B2F0E" w:rsidR="00461BB2" w:rsidRDefault="006F2E33">
      <w:p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Moladh</w:t>
      </w:r>
      <w:r w:rsidR="00821450">
        <w:rPr>
          <w:rFonts w:ascii="Arial" w:hAnsi="Arial" w:cs="Arial"/>
          <w:sz w:val="24"/>
          <w:szCs w:val="24"/>
          <w:lang w:val="ga-IE"/>
        </w:rPr>
        <w:t xml:space="preserve"> atá seans gur mhaith le hiarratasóirí a </w:t>
      </w:r>
      <w:r>
        <w:rPr>
          <w:rFonts w:ascii="Arial" w:hAnsi="Arial" w:cs="Arial"/>
          <w:sz w:val="24"/>
          <w:szCs w:val="24"/>
          <w:lang w:val="ga-IE"/>
        </w:rPr>
        <w:t>úsáid</w:t>
      </w:r>
      <w:r w:rsidR="00821450">
        <w:rPr>
          <w:rFonts w:ascii="Arial" w:hAnsi="Arial" w:cs="Arial"/>
          <w:sz w:val="24"/>
          <w:szCs w:val="24"/>
          <w:lang w:val="ga-IE"/>
        </w:rPr>
        <w:t>;</w:t>
      </w:r>
    </w:p>
    <w:p w14:paraId="3ABCF7FC" w14:textId="3228110B" w:rsidR="00461BB2" w:rsidRDefault="008214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Teacht ar an teanga agus a hoidhreacht, </w:t>
      </w:r>
      <w:r w:rsidR="006F2E33">
        <w:rPr>
          <w:rFonts w:ascii="Arial" w:hAnsi="Arial" w:cs="Arial"/>
          <w:sz w:val="24"/>
          <w:szCs w:val="24"/>
          <w:lang w:val="ga-IE"/>
        </w:rPr>
        <w:t>trí cheol</w:t>
      </w:r>
      <w:r>
        <w:rPr>
          <w:rFonts w:ascii="Arial" w:hAnsi="Arial" w:cs="Arial"/>
          <w:sz w:val="24"/>
          <w:szCs w:val="24"/>
          <w:lang w:val="ga-IE"/>
        </w:rPr>
        <w:t>, filíocht, agus an focal labhartha;</w:t>
      </w:r>
    </w:p>
    <w:p w14:paraId="7E825636" w14:textId="77777777" w:rsidR="00461BB2" w:rsidRDefault="008214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Pobail nua a thabhairt isteach agus a chuimsiú i gceiliúradh agus úsáid na teanga;</w:t>
      </w:r>
    </w:p>
    <w:p w14:paraId="69324363" w14:textId="77777777" w:rsidR="00461BB2" w:rsidRDefault="008214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Cuir muinín sa teanga chun cinn ag chuille leibhéal. </w:t>
      </w:r>
    </w:p>
    <w:p w14:paraId="48500ADA" w14:textId="3AF7234B" w:rsidR="00461BB2" w:rsidRDefault="00821450">
      <w:p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Ní mór </w:t>
      </w:r>
      <w:r w:rsidR="006F2E33">
        <w:rPr>
          <w:rFonts w:ascii="Arial" w:hAnsi="Arial" w:cs="Arial"/>
          <w:sz w:val="24"/>
          <w:szCs w:val="24"/>
          <w:lang w:val="ga-IE"/>
        </w:rPr>
        <w:t>de thionscadail</w:t>
      </w:r>
      <w:r>
        <w:rPr>
          <w:rFonts w:ascii="Arial" w:hAnsi="Arial" w:cs="Arial"/>
          <w:sz w:val="24"/>
          <w:szCs w:val="24"/>
          <w:lang w:val="ga-IE"/>
        </w:rPr>
        <w:t>:</w:t>
      </w:r>
    </w:p>
    <w:p w14:paraId="41BD1786" w14:textId="77777777" w:rsidR="00461BB2" w:rsidRDefault="008214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Rannpháirtíocht ghníomhach an phobail a thaispeáint;</w:t>
      </w:r>
    </w:p>
    <w:p w14:paraId="0E3C50B7" w14:textId="77777777" w:rsidR="00461BB2" w:rsidRDefault="008214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Idirghníomhaíochtaí lánbhríocha a spreagadh idir pobail a chónaíonn, a oibríonn nó a thugann cuairt ar Loch Garman, agus an Ghaeilge;</w:t>
      </w:r>
    </w:p>
    <w:p w14:paraId="3AF13893" w14:textId="77777777" w:rsidR="00461BB2" w:rsidRDefault="008214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Ardleibhéil cruthaitheachta a thaispeáint;</w:t>
      </w:r>
    </w:p>
    <w:p w14:paraId="53142CCD" w14:textId="77777777" w:rsidR="00461BB2" w:rsidRDefault="008214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Cur </w:t>
      </w:r>
      <w:r>
        <w:rPr>
          <w:rFonts w:ascii="Arial" w:hAnsi="Arial" w:cs="Arial"/>
          <w:sz w:val="24"/>
          <w:szCs w:val="24"/>
          <w:lang w:val="ga-IE"/>
        </w:rPr>
        <w:t>chuige poballárnach a ghlacadh;</w:t>
      </w:r>
    </w:p>
    <w:p w14:paraId="4807A6AA" w14:textId="3611D62E" w:rsidR="00461BB2" w:rsidRDefault="00821450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  <w:lang w:val="ga-IE"/>
        </w:rPr>
        <w:t>Lean ar ar a laghad pointe amháin no tuilleadh ón straitéis chruthaitheach agus c</w:t>
      </w:r>
      <w:r>
        <w:rPr>
          <w:rFonts w:ascii="Arial" w:hAnsi="Arial" w:cs="Arial"/>
          <w:sz w:val="24"/>
          <w:szCs w:val="24"/>
          <w:lang w:val="ga-IE"/>
        </w:rPr>
        <w:t xml:space="preserve">ultúrtha d’Clár Éire Ildánach Loch Garman, atá ar fail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ga-IE"/>
          </w:rPr>
          <w:t>anseo</w:t>
        </w:r>
      </w:hyperlink>
      <w:r>
        <w:rPr>
          <w:rFonts w:ascii="Arial" w:hAnsi="Arial" w:cs="Arial"/>
          <w:sz w:val="24"/>
          <w:szCs w:val="24"/>
          <w:lang w:val="ga-IE"/>
        </w:rPr>
        <w:t xml:space="preserve">. </w:t>
      </w:r>
    </w:p>
    <w:p w14:paraId="68919AB4" w14:textId="25144657" w:rsidR="00461BB2" w:rsidRDefault="00821450">
      <w:p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Tabharfar tosaíocht tús aite </w:t>
      </w:r>
      <w:r w:rsidR="006F2E33">
        <w:rPr>
          <w:rFonts w:ascii="Arial" w:hAnsi="Arial" w:cs="Arial"/>
          <w:sz w:val="24"/>
          <w:szCs w:val="24"/>
          <w:lang w:val="ga-IE"/>
        </w:rPr>
        <w:t>chuig tionscadail</w:t>
      </w:r>
      <w:r>
        <w:rPr>
          <w:rFonts w:ascii="Arial" w:hAnsi="Arial" w:cs="Arial"/>
          <w:sz w:val="24"/>
          <w:szCs w:val="24"/>
          <w:lang w:val="ga-IE"/>
        </w:rPr>
        <w:t xml:space="preserve"> a thaispeánann conas a chuidíonn siad le:</w:t>
      </w:r>
    </w:p>
    <w:p w14:paraId="34E8C827" w14:textId="77777777" w:rsidR="00461BB2" w:rsidRDefault="008214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lastRenderedPageBreak/>
        <w:t>Comhtháthú sóisialta;</w:t>
      </w:r>
    </w:p>
    <w:p w14:paraId="6153550F" w14:textId="77777777" w:rsidR="00461BB2" w:rsidRDefault="008214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Sláinte agus folláine;</w:t>
      </w:r>
    </w:p>
    <w:p w14:paraId="54F318EF" w14:textId="77777777" w:rsidR="00461BB2" w:rsidRDefault="008214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Forbairt eacnamaíocht.</w:t>
      </w:r>
    </w:p>
    <w:p w14:paraId="0D1065AA" w14:textId="423D2CCC" w:rsidR="00461BB2" w:rsidRDefault="00821450">
      <w:pPr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Is féidir le tionscadail a tharlú i raon éagsúil </w:t>
      </w:r>
      <w:r w:rsidR="006F2E33">
        <w:rPr>
          <w:rFonts w:ascii="Arial" w:hAnsi="Arial" w:cs="Arial"/>
          <w:sz w:val="24"/>
          <w:szCs w:val="24"/>
          <w:lang w:val="ga-IE"/>
        </w:rPr>
        <w:t>áiteanna</w:t>
      </w:r>
      <w:r>
        <w:rPr>
          <w:rFonts w:ascii="Arial" w:hAnsi="Arial" w:cs="Arial"/>
          <w:sz w:val="24"/>
          <w:szCs w:val="24"/>
          <w:lang w:val="ga-IE"/>
        </w:rPr>
        <w:t xml:space="preserve"> poiblí nó sóisialta, ar nós ospidéil, ionaid siopadóireachta, ionaid ealaíon, ionaid soláthair dhírigh, láithreáin oidhreachta </w:t>
      </w:r>
      <w:r w:rsidR="006F2E33">
        <w:rPr>
          <w:rFonts w:ascii="Arial" w:hAnsi="Arial" w:cs="Arial"/>
          <w:sz w:val="24"/>
          <w:szCs w:val="24"/>
          <w:lang w:val="ga-IE"/>
        </w:rPr>
        <w:t>srl.</w:t>
      </w:r>
    </w:p>
    <w:p w14:paraId="4918E042" w14:textId="77777777" w:rsidR="00461BB2" w:rsidRDefault="00821450">
      <w:pPr>
        <w:jc w:val="both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Fáiltímid iarratais ó phobail a chomhoibríonn le:</w:t>
      </w:r>
    </w:p>
    <w:p w14:paraId="5A6011FA" w14:textId="77777777" w:rsidR="00461BB2" w:rsidRDefault="0082145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>Ealaíontóirí, daoine cruthaitheacha, léiritheoirí;</w:t>
      </w:r>
    </w:p>
    <w:p w14:paraId="329E8108" w14:textId="77777777" w:rsidR="00461BB2" w:rsidRDefault="0082145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ga-IE"/>
        </w:rPr>
      </w:pPr>
      <w:r>
        <w:rPr>
          <w:rFonts w:ascii="Arial" w:hAnsi="Arial" w:cs="Arial"/>
          <w:sz w:val="24"/>
          <w:szCs w:val="24"/>
          <w:lang w:val="ga-IE"/>
        </w:rPr>
        <w:t xml:space="preserve">Eagraíochtaí cultúrtha agus oidhreachta. </w:t>
      </w:r>
    </w:p>
    <w:p w14:paraId="05C8E840" w14:textId="77777777" w:rsidR="00461BB2" w:rsidRDefault="00461BB2">
      <w:pPr>
        <w:rPr>
          <w:rFonts w:ascii="Arial" w:hAnsi="Arial" w:cs="Arial"/>
          <w:sz w:val="24"/>
          <w:szCs w:val="24"/>
          <w:lang w:val="ga-IE"/>
        </w:rPr>
      </w:pPr>
    </w:p>
    <w:p w14:paraId="078298A6" w14:textId="77777777" w:rsidR="00461BB2" w:rsidRDefault="00821450">
      <w:r>
        <w:rPr>
          <w:rFonts w:ascii="Arial" w:hAnsi="Arial" w:cs="Arial"/>
          <w:sz w:val="24"/>
          <w:szCs w:val="24"/>
          <w:lang w:val="ga-IE"/>
        </w:rPr>
        <w:t xml:space="preserve">Is féidir le hiarratasóirí cur isteach ar dhámhachtainí </w:t>
      </w:r>
      <w:r>
        <w:rPr>
          <w:rFonts w:ascii="Arial" w:hAnsi="Arial" w:cs="Arial"/>
          <w:b/>
          <w:bCs/>
          <w:sz w:val="24"/>
          <w:szCs w:val="24"/>
          <w:lang w:val="ga-IE"/>
        </w:rPr>
        <w:t>suas le €8,000</w:t>
      </w:r>
      <w:r>
        <w:rPr>
          <w:rFonts w:ascii="Arial" w:hAnsi="Arial" w:cs="Arial"/>
          <w:sz w:val="24"/>
          <w:szCs w:val="24"/>
          <w:lang w:val="ga-IE"/>
        </w:rPr>
        <w:t>. Ní mór gach tionscadal a sheachadadh i gContae Loch Garman.</w:t>
      </w:r>
    </w:p>
    <w:p w14:paraId="3826D107" w14:textId="77777777" w:rsidR="00461BB2" w:rsidRDefault="00461BB2">
      <w:pPr>
        <w:rPr>
          <w:rFonts w:ascii="Arial" w:hAnsi="Arial" w:cs="Arial"/>
          <w:sz w:val="24"/>
          <w:szCs w:val="24"/>
          <w:lang w:val="ga-IE"/>
        </w:rPr>
      </w:pPr>
    </w:p>
    <w:p w14:paraId="442DC046" w14:textId="691DC0D0" w:rsidR="00461BB2" w:rsidRDefault="00821450">
      <w:pPr>
        <w:rPr>
          <w:rFonts w:ascii="Arial" w:hAnsi="Arial" w:cs="Arial"/>
          <w:b/>
          <w:bCs/>
          <w:color w:val="000000"/>
          <w:sz w:val="24"/>
          <w:szCs w:val="24"/>
          <w:lang w:val="ga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Chun </w:t>
      </w:r>
      <w:r w:rsidR="006F2E33"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iarratas</w:t>
      </w:r>
      <w:r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 a chur isteach;</w:t>
      </w:r>
    </w:p>
    <w:p w14:paraId="2A362941" w14:textId="77777777" w:rsidR="00461BB2" w:rsidRDefault="00821450">
      <w:r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 xml:space="preserve">AN DÁTA DEIRIDH le haghaidh iarratas a chur isteach ná </w:t>
      </w:r>
      <w:r>
        <w:rPr>
          <w:rFonts w:ascii="Arial" w:hAnsi="Arial" w:cs="Arial"/>
          <w:b/>
          <w:bCs/>
          <w:color w:val="000000"/>
          <w:sz w:val="24"/>
          <w:szCs w:val="24"/>
          <w:lang w:val="ga-IE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Dé Domnach 8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ga-IE"/>
        </w:rPr>
        <w:t xml:space="preserve">ú </w:t>
      </w:r>
      <w:r>
        <w:rPr>
          <w:rFonts w:ascii="Arial" w:hAnsi="Arial" w:cs="Arial"/>
          <w:b/>
          <w:bCs/>
          <w:color w:val="000000"/>
          <w:sz w:val="24"/>
          <w:szCs w:val="24"/>
          <w:lang w:val="ga-IE"/>
        </w:rPr>
        <w:t>Lá de Nollaig 2024</w:t>
      </w:r>
    </w:p>
    <w:p w14:paraId="7AD964B2" w14:textId="77777777" w:rsidR="00461BB2" w:rsidRDefault="00821450">
      <w:pPr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color w:val="000000"/>
          <w:sz w:val="24"/>
          <w:szCs w:val="24"/>
          <w:lang w:val="ga-IE"/>
        </w:rPr>
        <w:t>Fáiltímid roimh iarratais ó dhaoine le gach leibhéal Gaeilge. Glacfar le hiarratais scríofa i mBéarla nó i nGaeilge.</w:t>
      </w:r>
    </w:p>
    <w:p w14:paraId="00F908D0" w14:textId="77777777" w:rsidR="00461BB2" w:rsidRDefault="00821450">
      <w:r>
        <w:rPr>
          <w:rFonts w:ascii="Arial" w:hAnsi="Arial" w:cs="Arial"/>
          <w:color w:val="000000"/>
          <w:sz w:val="24"/>
          <w:szCs w:val="24"/>
          <w:lang w:val="ga-IE"/>
        </w:rPr>
        <w:t xml:space="preserve">Má tá ceist ar bith agat, is fedir leat teagmháil a dheanamh le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lang w:val="ga-IE"/>
          </w:rPr>
          <w:t>elizabeth.howard@wexfordcoco.ie</w:t>
        </w:r>
      </w:hyperlink>
      <w:r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14:paraId="6CD3C8AF" w14:textId="77777777" w:rsidR="00461BB2" w:rsidRDefault="00821450">
      <w:pPr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color w:val="000000"/>
          <w:sz w:val="24"/>
          <w:szCs w:val="24"/>
          <w:lang w:val="ga-IE"/>
        </w:rPr>
        <w:t xml:space="preserve">Má bhíonn deacracht agat iarratais a scríobhadh, agus tá comhairle uait maidir leis, déan teagmháil linn, le do thoil. </w:t>
      </w:r>
    </w:p>
    <w:p w14:paraId="13C6D977" w14:textId="77777777" w:rsidR="00461BB2" w:rsidRDefault="00821450">
      <w:r>
        <w:rPr>
          <w:rFonts w:ascii="Arial" w:hAnsi="Arial" w:cs="Arial"/>
          <w:color w:val="000000"/>
          <w:sz w:val="24"/>
          <w:szCs w:val="24"/>
          <w:lang w:val="ga-IE"/>
        </w:rPr>
        <w:t>Fáiltímid go gníomhach roimh iarratais ó dhaoine ó gach cúlra agus taithí. Táimid tiomanta do chothromas, éagsúlacht agus cuimsitheacht, rudaí a léirítear inár straitéis le bheith oscailte do dhaoine, d’áiteanna, do mhodhanna agus do smaointe.</w:t>
      </w:r>
    </w:p>
    <w:sectPr w:rsidR="00461BB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72DE" w14:textId="77777777" w:rsidR="00821450" w:rsidRDefault="00821450">
      <w:pPr>
        <w:spacing w:after="0" w:line="240" w:lineRule="auto"/>
      </w:pPr>
      <w:r>
        <w:separator/>
      </w:r>
    </w:p>
  </w:endnote>
  <w:endnote w:type="continuationSeparator" w:id="0">
    <w:p w14:paraId="618CAD94" w14:textId="77777777" w:rsidR="00821450" w:rsidRDefault="0082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4931" w14:textId="77777777" w:rsidR="00821450" w:rsidRDefault="008214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29CC09B" w14:textId="77777777" w:rsidR="00821450" w:rsidRDefault="0082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7F57" w14:textId="77777777" w:rsidR="00821450" w:rsidRDefault="008214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14906F" w14:textId="77777777" w:rsidR="00821450" w:rsidRDefault="0082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B9CE" w14:textId="77777777" w:rsidR="00821450" w:rsidRDefault="00821450">
    <w:pPr>
      <w:pStyle w:val="Header"/>
    </w:pPr>
    <w:r>
      <w:rPr>
        <w:noProof/>
      </w:rPr>
      <w:drawing>
        <wp:inline distT="0" distB="0" distL="0" distR="0" wp14:anchorId="31BE97C6" wp14:editId="77D14AA9">
          <wp:extent cx="2288587" cy="972135"/>
          <wp:effectExtent l="0" t="0" r="0" b="0"/>
          <wp:docPr id="1399411557" name="Picture 1" descr="A white and brown rectangle with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8587" cy="972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32A3D64" wp14:editId="7681F2E0">
          <wp:extent cx="2097203" cy="859609"/>
          <wp:effectExtent l="0" t="0" r="0" b="0"/>
          <wp:docPr id="522199280" name="Picture 2" descr="A purpl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7203" cy="8596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D37D34D" w14:textId="77777777" w:rsidR="00821450" w:rsidRDefault="0082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4BB6"/>
    <w:multiLevelType w:val="multilevel"/>
    <w:tmpl w:val="8ACE81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A92B97"/>
    <w:multiLevelType w:val="multilevel"/>
    <w:tmpl w:val="EE76A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52CC26FF"/>
    <w:multiLevelType w:val="multilevel"/>
    <w:tmpl w:val="84B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79A15A35"/>
    <w:multiLevelType w:val="multilevel"/>
    <w:tmpl w:val="D352A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6257705">
    <w:abstractNumId w:val="2"/>
  </w:num>
  <w:num w:numId="2" w16cid:durableId="1501501422">
    <w:abstractNumId w:val="3"/>
  </w:num>
  <w:num w:numId="3" w16cid:durableId="1438519963">
    <w:abstractNumId w:val="1"/>
  </w:num>
  <w:num w:numId="4" w16cid:durableId="141204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1BB2"/>
    <w:rsid w:val="002473A3"/>
    <w:rsid w:val="002B244C"/>
    <w:rsid w:val="00461BB2"/>
    <w:rsid w:val="006F2E33"/>
    <w:rsid w:val="008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CEB7"/>
  <w15:docId w15:val="{574128CE-9BD9-4354-91F2-13D1883C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kern w:val="0"/>
      <w:sz w:val="22"/>
      <w:szCs w:val="22"/>
      <w:lang w:val="en-I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  <w:lang w:val="ga-IE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  <w:lang w:val="ga-IE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  <w:lang w:val="ga-IE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  <w:lang w:val="ga-IE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  <w:lang w:val="ga-IE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  <w:lang w:val="ga-IE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  <w:lang w:val="ga-IE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  <w:lang w:val="ga-IE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  <w:lang w:val="ga-IE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  <w:lang w:val="ga-IE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  <w:lang w:val="ga-IE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  <w:lang w:val="ga-I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  <w:lang w:val="ga-IE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kern w:val="0"/>
      <w:sz w:val="22"/>
      <w:szCs w:val="22"/>
      <w:lang w:val="en-IE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kern w:val="0"/>
      <w:sz w:val="22"/>
      <w:szCs w:val="22"/>
      <w:lang w:val="en-IE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kern w:val="0"/>
      <w:sz w:val="20"/>
      <w:szCs w:val="20"/>
      <w:lang w:val="en-IE"/>
    </w:rPr>
  </w:style>
  <w:style w:type="character" w:styleId="FollowedHyperlink">
    <w:name w:val="FollowedHyperlink"/>
    <w:basedOn w:val="DefaultParagraphFont"/>
    <w:rPr>
      <w:color w:val="96607D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howard@wexfordcoco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ativeireland.gov.ie/app/uploads/2019/12/Wexford-Strateg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O'Brollachain</dc:creator>
  <dc:description/>
  <cp:lastModifiedBy>Cory O'Brollachain</cp:lastModifiedBy>
  <cp:revision>2</cp:revision>
  <dcterms:created xsi:type="dcterms:W3CDTF">2024-10-17T11:51:00Z</dcterms:created>
  <dcterms:modified xsi:type="dcterms:W3CDTF">2024-10-17T11:51:00Z</dcterms:modified>
</cp:coreProperties>
</file>