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5A" w:rsidRDefault="006E06FE">
      <w:pPr>
        <w:widowControl w:val="0"/>
        <w:spacing w:before="0" w:after="0"/>
        <w:ind w:left="2" w:hanging="4"/>
        <w:jc w:val="center"/>
        <w:rPr>
          <w:rFonts w:ascii="Calibri" w:eastAsia="Calibri" w:hAnsi="Calibri" w:cs="Calibri"/>
          <w:color w:val="B8003D"/>
          <w:sz w:val="36"/>
          <w:szCs w:val="36"/>
        </w:rPr>
      </w:pPr>
      <w:r>
        <w:rPr>
          <w:rFonts w:ascii="Calibri" w:eastAsia="Calibri" w:hAnsi="Calibri" w:cs="Calibri"/>
          <w:b/>
          <w:color w:val="B8003D"/>
          <w:sz w:val="36"/>
          <w:szCs w:val="36"/>
        </w:rPr>
        <w:t>SPARÁNACHTAÍ ARTLINKS D'EALAIONTÓIRÍ AG TEACHT CHUN CINN AGUS D'EALAÍONTÓIRÍ GAIRMIÚLA 202</w:t>
      </w:r>
      <w:r>
        <w:rPr>
          <w:rFonts w:ascii="Calibri" w:eastAsia="Calibri" w:hAnsi="Calibri" w:cs="Calibri"/>
          <w:b/>
          <w:color w:val="B8003D"/>
          <w:sz w:val="36"/>
          <w:szCs w:val="36"/>
        </w:rPr>
        <w:t>5</w:t>
      </w:r>
    </w:p>
    <w:p w:rsidR="00A00C5A" w:rsidRDefault="006E06FE">
      <w:pPr>
        <w:widowControl w:val="0"/>
        <w:spacing w:before="383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TREOIRLÍNTE, CRITÉIR, COINNÍOLLACHA &amp; NÓTAÍ AR AN bhFAISNÉIS IS GÁ i gCOMHAIR NA bhFOIRMEACHA IARRATAIS</w:t>
      </w:r>
      <w:r>
        <w:rPr>
          <w:rFonts w:ascii="Calibri" w:eastAsia="Calibri" w:hAnsi="Calibri" w:cs="Calibri"/>
          <w:b/>
        </w:rPr>
        <w:t xml:space="preserve"> </w:t>
      </w:r>
    </w:p>
    <w:p w:rsidR="00A00C5A" w:rsidRDefault="006E06FE">
      <w:pPr>
        <w:widowControl w:val="0"/>
        <w:spacing w:before="175" w:after="0" w:line="279" w:lineRule="auto"/>
        <w:ind w:left="0" w:right="17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Tacaíonn ArtLinks le forbairt ghairmiúil na gcleachtóirí cruthaitheacha, ar 18 mbliana d'aois agus níos sine iad, a chónaíonn i limistéir riaracháin na nÚdarás Áitiúil i gCeatharlach, i gCill Chainnigh, i bPort Láirge agus i Loch Garman agus a chomhlíonann</w:t>
      </w:r>
      <w:r>
        <w:rPr>
          <w:rFonts w:ascii="Calibri" w:eastAsia="Calibri" w:hAnsi="Calibri" w:cs="Calibri"/>
        </w:rPr>
        <w:t xml:space="preserve"> na critéir chuí, mar a léirítear thíos.</w:t>
      </w:r>
      <w:r>
        <w:rPr>
          <w:rFonts w:ascii="Calibri" w:eastAsia="Calibri" w:hAnsi="Calibri" w:cs="Calibri"/>
          <w:i/>
        </w:rPr>
        <w:t xml:space="preserve"> </w:t>
      </w:r>
    </w:p>
    <w:p w:rsidR="00A00C5A" w:rsidRDefault="006E06FE">
      <w:pPr>
        <w:widowControl w:val="0"/>
        <w:spacing w:before="135" w:after="0" w:line="280" w:lineRule="auto"/>
        <w:ind w:left="0" w:right="47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Tabharfar Duais-Sparánachtaí ArtLinks do dhaoine laistigh dá ndisciplín roghnaithe i rith na bliana 202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. Tacaíonn Clár na Sparánachtaí le healaíontóirí sna hearnálacha seo a leanas: </w:t>
      </w:r>
    </w:p>
    <w:p w:rsidR="00A00C5A" w:rsidRDefault="006E06FE">
      <w:pPr>
        <w:shd w:val="clear" w:color="auto" w:fill="FFFFFF"/>
        <w:ind w:left="0" w:hanging="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Dámhachtainí d'Ealaíontóirí ag</w:t>
      </w:r>
      <w:r>
        <w:rPr>
          <w:rFonts w:ascii="Calibri" w:eastAsia="Calibri" w:hAnsi="Calibri" w:cs="Calibri"/>
        </w:rPr>
        <w:t xml:space="preserve"> Teacht Chun Cinn agus d'Ealaíontóirí Gairmiúla</w:t>
      </w:r>
      <w:r>
        <w:rPr>
          <w:rFonts w:ascii="Calibri" w:eastAsia="Calibri" w:hAnsi="Calibri" w:cs="Calibri"/>
        </w:rPr>
        <w:t>. Is iondúil go mbíonn Sparánachtaí Artlinks thart ar €1,000 - €3,000 le dámhachtain uasta de €4,000.</w:t>
      </w:r>
    </w:p>
    <w:p w:rsidR="00A00C5A" w:rsidRDefault="00A00C5A">
      <w:pPr>
        <w:shd w:val="clear" w:color="auto" w:fill="FFFFFF"/>
        <w:ind w:left="0" w:hanging="2"/>
        <w:rPr>
          <w:rFonts w:ascii="Calibri" w:eastAsia="Calibri" w:hAnsi="Calibri" w:cs="Calibri"/>
          <w:i/>
        </w:rPr>
      </w:pPr>
    </w:p>
    <w:p w:rsidR="00A00C5A" w:rsidRDefault="006E06FE">
      <w:pPr>
        <w:spacing w:before="0" w:after="0" w:line="276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</w:rPr>
        <w:t>Déanfaidh comhpháirtithe ArtLinks gach iarracht freastal go réasúnta ar dhaoine faoi mhíchumas nó riachtan</w:t>
      </w:r>
      <w:r>
        <w:rPr>
          <w:rFonts w:ascii="Calibri" w:eastAsia="Calibri" w:hAnsi="Calibri" w:cs="Calibri"/>
        </w:rPr>
        <w:t xml:space="preserve">ais rochtana ar mian leo iarratas a chur isteach. Má tá riachtanas agat sa réimse seo, déan teagmháil le ArtLinks </w:t>
      </w:r>
      <w:hyperlink r:id="rId8">
        <w:r>
          <w:rPr>
            <w:rFonts w:ascii="Calibri" w:eastAsia="Calibri" w:hAnsi="Calibri" w:cs="Calibri"/>
            <w:color w:val="0000FF"/>
            <w:u w:val="single"/>
          </w:rPr>
          <w:t>artlinks.ie@gmail.com</w:t>
        </w:r>
      </w:hyperlink>
      <w:r>
        <w:rPr>
          <w:rFonts w:ascii="Calibri" w:eastAsia="Calibri" w:hAnsi="Calibri" w:cs="Calibri"/>
        </w:rPr>
        <w:t xml:space="preserve"> a luaithe agus is féidir roimh spriocdháta na dámhachtana. </w:t>
      </w:r>
    </w:p>
    <w:p w:rsidR="00A00C5A" w:rsidRDefault="006E06FE">
      <w:pPr>
        <w:widowControl w:val="0"/>
        <w:spacing w:before="214" w:after="0"/>
        <w:ind w:left="0" w:hanging="2"/>
        <w:rPr>
          <w:rFonts w:ascii="Calibri" w:eastAsia="Calibri" w:hAnsi="Calibri" w:cs="Calibri"/>
          <w:color w:val="1F1F1F"/>
          <w:sz w:val="42"/>
          <w:szCs w:val="42"/>
          <w:shd w:val="clear" w:color="auto" w:fill="F8F9FA"/>
        </w:rPr>
      </w:pPr>
      <w:r>
        <w:rPr>
          <w:rFonts w:ascii="Calibri" w:eastAsia="Calibri" w:hAnsi="Calibri" w:cs="Calibri"/>
        </w:rPr>
        <w:t xml:space="preserve">Moltar do bhaill ArtLinks féachaint ar Sheisiún Seachtainiúil na Céadaoine de chuid Oifig Ealaíon Chontae Chill Chainnigh, dar teideal "An Rath A Bhaint Amach Sa Mhaoiniú" -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Achievi</w:t>
        </w:r>
        <w:r>
          <w:rPr>
            <w:rFonts w:ascii="Calibri" w:eastAsia="Calibri" w:hAnsi="Calibri" w:cs="Calibri"/>
            <w:color w:val="1155CC"/>
            <w:u w:val="single"/>
          </w:rPr>
          <w:t>ng Success in Funding</w:t>
        </w:r>
      </w:hyperlink>
      <w:r>
        <w:rPr>
          <w:rFonts w:ascii="Calibri" w:eastAsia="Calibri" w:hAnsi="Calibri" w:cs="Calibri"/>
        </w:rPr>
        <w:t xml:space="preserve"> - roimh dóibh próiseas an iarratais a thosú.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Is é an dáta deiridh a nglacfar le hiarratais líonta ná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 xml:space="preserve">0 </w:t>
      </w:r>
      <w:r>
        <w:rPr>
          <w:rFonts w:ascii="Calibri" w:eastAsia="Calibri" w:hAnsi="Calibri" w:cs="Calibri"/>
          <w:b/>
          <w:vertAlign w:val="superscript"/>
        </w:rPr>
        <w:t xml:space="preserve"> </w:t>
      </w:r>
      <w:r>
        <w:rPr>
          <w:rFonts w:ascii="Calibri" w:eastAsia="Calibri" w:hAnsi="Calibri" w:cs="Calibri"/>
          <w:b/>
        </w:rPr>
        <w:t>Eanáir</w:t>
      </w:r>
      <w:r>
        <w:rPr>
          <w:rFonts w:ascii="Calibri" w:eastAsia="Calibri" w:hAnsi="Calibri" w:cs="Calibri"/>
          <w:b/>
          <w:color w:val="202124"/>
          <w:sz w:val="42"/>
          <w:szCs w:val="42"/>
          <w:shd w:val="clear" w:color="auto" w:fill="F8F9FA"/>
        </w:rPr>
        <w:t xml:space="preserve"> </w:t>
      </w: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>02</w:t>
      </w:r>
      <w:r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 xml:space="preserve"> a</w:t>
      </w: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 xml:space="preserve"> i.n. </w:t>
      </w:r>
      <w:r>
        <w:rPr>
          <w:rFonts w:ascii="Calibri" w:eastAsia="Calibri" w:hAnsi="Calibri" w:cs="Calibri"/>
        </w:rPr>
        <w:t xml:space="preserve">Ní foláir do bhaill ArtLinks a bheith cláraithe roimh an </w:t>
      </w:r>
      <w:r>
        <w:rPr>
          <w:rFonts w:ascii="Calibri" w:eastAsia="Calibri" w:hAnsi="Calibri" w:cs="Calibri"/>
          <w:b/>
        </w:rPr>
        <w:t>13</w:t>
      </w:r>
      <w:r>
        <w:rPr>
          <w:rFonts w:ascii="Calibri" w:eastAsia="Calibri" w:hAnsi="Calibri" w:cs="Calibri"/>
          <w:b/>
        </w:rPr>
        <w:t>/0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>/202</w:t>
      </w:r>
      <w:r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</w:rPr>
        <w:t xml:space="preserve"> d'fhonn a bheith intofa chun iarratas </w:t>
      </w:r>
      <w:r>
        <w:rPr>
          <w:rFonts w:ascii="Calibri" w:eastAsia="Calibri" w:hAnsi="Calibri" w:cs="Calibri"/>
        </w:rPr>
        <w:t xml:space="preserve">a dhéanamh ar na sparánachtaí. Cuir ríomhphost go dtí </w:t>
      </w:r>
      <w:r>
        <w:rPr>
          <w:rFonts w:ascii="Calibri" w:eastAsia="Calibri" w:hAnsi="Calibri" w:cs="Calibri"/>
          <w:color w:val="0000FF"/>
          <w:u w:val="single"/>
        </w:rPr>
        <w:t xml:space="preserve">artlinks.ie@gmail.com </w:t>
      </w:r>
      <w:r>
        <w:rPr>
          <w:rFonts w:ascii="Calibri" w:eastAsia="Calibri" w:hAnsi="Calibri" w:cs="Calibri"/>
        </w:rPr>
        <w:t>chun foirm iarratais bhallraíochta a iarraidh.</w:t>
      </w:r>
      <w:r>
        <w:rPr>
          <w:rFonts w:ascii="Calibri" w:eastAsia="Calibri" w:hAnsi="Calibri" w:cs="Calibri"/>
        </w:rPr>
        <w:t xml:space="preserve"> Ní dhéanfar próiseáil ar iarrataí ar bhallraíocht  go mbeidh spriocdháta na sparánachta thart.</w:t>
      </w:r>
    </w:p>
    <w:p w:rsidR="00A00C5A" w:rsidRDefault="00A00C5A">
      <w:pPr>
        <w:widowControl w:val="0"/>
        <w:spacing w:before="214" w:after="0"/>
        <w:ind w:left="0" w:hanging="2"/>
        <w:rPr>
          <w:rFonts w:ascii="Calibri" w:eastAsia="Calibri" w:hAnsi="Calibri" w:cs="Calibri"/>
        </w:rPr>
      </w:pPr>
    </w:p>
    <w:p w:rsidR="00A00C5A" w:rsidRDefault="006E06FE">
      <w:pPr>
        <w:widowControl w:val="0"/>
        <w:spacing w:before="372" w:after="0"/>
        <w:ind w:left="0" w:hanging="2"/>
        <w:rPr>
          <w:rFonts w:ascii="Calibri" w:eastAsia="Calibri" w:hAnsi="Calibri" w:cs="Calibri"/>
          <w:color w:val="B8003D"/>
          <w:sz w:val="24"/>
          <w:szCs w:val="24"/>
        </w:rPr>
      </w:pPr>
      <w:r>
        <w:rPr>
          <w:rFonts w:ascii="Calibri" w:eastAsia="Calibri" w:hAnsi="Calibri" w:cs="Calibri"/>
          <w:b/>
          <w:color w:val="B8003D"/>
          <w:sz w:val="24"/>
          <w:szCs w:val="24"/>
        </w:rPr>
        <w:t xml:space="preserve">DÁMHACHTAINÍ D'EALAÍONTÓIRÍ AG TEACHT CHUN CINN AGUS D'EALAÍONTÓIRÍ GAIRMIÚLA </w:t>
      </w:r>
    </w:p>
    <w:p w:rsidR="00A00C5A" w:rsidRDefault="006E06FE">
      <w:pPr>
        <w:widowControl w:val="0"/>
        <w:spacing w:before="178" w:after="0" w:line="278" w:lineRule="auto"/>
        <w:ind w:left="0" w:right="206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Deartar na Dámhachtainí seo chun cabhrú le healaíontóirí a gcleachtas a fheabhsú</w:t>
      </w:r>
      <w:r>
        <w:rPr>
          <w:rFonts w:ascii="Calibri" w:eastAsia="Calibri" w:hAnsi="Calibri" w:cs="Calibri"/>
        </w:rPr>
        <w:t xml:space="preserve"> agus é mar phríomhaidhm ag Dámhachtain Sparánachta ArtLinks tacú le forbairt ealaíontóirí, a bhf</w:t>
      </w:r>
      <w:r>
        <w:rPr>
          <w:rFonts w:ascii="Calibri" w:eastAsia="Calibri" w:hAnsi="Calibri" w:cs="Calibri"/>
        </w:rPr>
        <w:t>éadfadh nó nach bhféadfadh táirgeadh nó saothar deiridh a bheith mar thoradh air.</w:t>
      </w:r>
    </w:p>
    <w:p w:rsidR="00A00C5A" w:rsidRDefault="006E06FE">
      <w:pPr>
        <w:widowControl w:val="0"/>
        <w:spacing w:before="178" w:after="0" w:line="278" w:lineRule="auto"/>
        <w:ind w:left="0" w:right="206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Breithneoimid iarratais ar chúnamh i dtaca le haon cheann de na réimsí tacaíochta seo a leanas: </w:t>
      </w:r>
    </w:p>
    <w:p w:rsidR="00A00C5A" w:rsidRDefault="006E06FE">
      <w:pPr>
        <w:widowControl w:val="0"/>
        <w:spacing w:before="228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• Taisteal agus oiliúint* </w:t>
      </w:r>
    </w:p>
    <w:p w:rsidR="00A00C5A" w:rsidRDefault="006E06FE">
      <w:pPr>
        <w:widowControl w:val="0"/>
        <w:spacing w:before="63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Meantóireacht</w:t>
      </w:r>
      <w:r>
        <w:rPr>
          <w:rFonts w:ascii="Calibri" w:eastAsia="Calibri" w:hAnsi="Calibri" w:cs="Calibri"/>
        </w:rPr>
        <w:t>*</w:t>
      </w:r>
    </w:p>
    <w:p w:rsidR="00A00C5A" w:rsidRDefault="006E06FE">
      <w:pPr>
        <w:widowControl w:val="0"/>
        <w:spacing w:before="61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Chun cabhrú, ó thaobh an oideachais de, ar leibhéal na gcéimithe </w:t>
      </w:r>
    </w:p>
    <w:p w:rsidR="00A00C5A" w:rsidRDefault="006E06FE">
      <w:pPr>
        <w:widowControl w:val="0"/>
        <w:spacing w:before="63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Tionscadail ag a bhfuil tairbe shoiléir i dtaca le forbairt an chleachtais </w:t>
      </w:r>
    </w:p>
    <w:p w:rsidR="00A00C5A" w:rsidRDefault="00A00C5A">
      <w:pPr>
        <w:spacing w:before="0" w:after="0" w:line="276" w:lineRule="auto"/>
        <w:ind w:left="0" w:hanging="2"/>
        <w:rPr>
          <w:rFonts w:ascii="Calibri" w:eastAsia="Calibri" w:hAnsi="Calibri" w:cs="Calibri"/>
          <w:sz w:val="24"/>
          <w:szCs w:val="24"/>
        </w:rPr>
      </w:pPr>
    </w:p>
    <w:p w:rsidR="00A00C5A" w:rsidRDefault="006E06FE">
      <w:pPr>
        <w:spacing w:before="0" w:after="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</w:rPr>
        <w:t>Ní foláir d'Iarratasóirí ar Dhuais-Sparánachtaí i dtaca le cúrsaí oiliúna agus/nó críocha staidéir in aon sa</w:t>
      </w:r>
      <w:r>
        <w:rPr>
          <w:rFonts w:ascii="Calibri" w:eastAsia="Calibri" w:hAnsi="Calibri" w:cs="Calibri"/>
        </w:rPr>
        <w:t xml:space="preserve">ghas ealaíne mionfhaisnéis a chur ar fáil faoin bhforas roghnaithe; a chur in iúl an bhfuil glactha leo ar an gcúrsa nó an chéim atá sroiste ag na caibidlíochtaí. Ní dhámhfar sparánachtaí ach nuair a bheidh cruthúnas ar ghlacadh a bheith leis an iarrthóir </w:t>
      </w:r>
      <w:r>
        <w:rPr>
          <w:rFonts w:ascii="Calibri" w:eastAsia="Calibri" w:hAnsi="Calibri" w:cs="Calibri"/>
        </w:rPr>
        <w:t>ar an gcúrsa curtha faoi bhráid ArtLinks.</w:t>
      </w:r>
    </w:p>
    <w:p w:rsidR="00A00C5A" w:rsidRDefault="00A00C5A">
      <w:pPr>
        <w:spacing w:before="0" w:after="0" w:line="276" w:lineRule="auto"/>
        <w:ind w:left="0" w:hanging="2"/>
        <w:rPr>
          <w:rFonts w:ascii="Calibri" w:eastAsia="Calibri" w:hAnsi="Calibri" w:cs="Calibri"/>
        </w:rPr>
      </w:pPr>
    </w:p>
    <w:p w:rsidR="00A00C5A" w:rsidRDefault="006E06FE">
      <w:pPr>
        <w:spacing w:before="0" w:after="0" w:line="276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</w:rPr>
        <w:t>*Má tá tú ag cur isteach ar mheantóireacht, ba cheart comhaontú i scríbhinn le meantóir a bheith san ábhar forlíontach, lena n-áirítear táille agus amlíne na meantóireachta. Mura bhfuil téarmaí comhaontaithe fós l</w:t>
      </w:r>
      <w:r>
        <w:rPr>
          <w:rFonts w:ascii="Calibri" w:eastAsia="Calibri" w:hAnsi="Calibri" w:cs="Calibri"/>
        </w:rPr>
        <w:t xml:space="preserve">e meantóir tráth an iarratais, iarrfar ort na sonraí seo a chur ar fáil sula ndeonaítear an dámhachtain. </w:t>
      </w:r>
    </w:p>
    <w:p w:rsidR="00A00C5A" w:rsidRDefault="00A00C5A">
      <w:pPr>
        <w:widowControl w:val="0"/>
        <w:spacing w:before="411" w:after="0"/>
        <w:ind w:left="0" w:hanging="2"/>
        <w:rPr>
          <w:rFonts w:ascii="Calibri" w:eastAsia="Calibri" w:hAnsi="Calibri" w:cs="Calibri"/>
          <w:b/>
          <w:color w:val="B8003D"/>
          <w:sz w:val="24"/>
          <w:szCs w:val="24"/>
        </w:rPr>
      </w:pPr>
    </w:p>
    <w:p w:rsidR="00A00C5A" w:rsidRDefault="006E06FE">
      <w:pPr>
        <w:widowControl w:val="0"/>
        <w:spacing w:before="411" w:after="0"/>
        <w:ind w:left="0" w:hanging="2"/>
        <w:rPr>
          <w:rFonts w:ascii="Calibri" w:eastAsia="Calibri" w:hAnsi="Calibri" w:cs="Calibri"/>
          <w:color w:val="B8003D"/>
          <w:sz w:val="24"/>
          <w:szCs w:val="24"/>
        </w:rPr>
      </w:pPr>
      <w:r>
        <w:rPr>
          <w:rFonts w:ascii="Calibri" w:eastAsia="Calibri" w:hAnsi="Calibri" w:cs="Calibri"/>
          <w:b/>
          <w:color w:val="B8003D"/>
          <w:sz w:val="24"/>
          <w:szCs w:val="24"/>
        </w:rPr>
        <w:t>NA CRITÉIR I LEITH NA N-IARRATAS</w:t>
      </w:r>
    </w:p>
    <w:p w:rsidR="00A00C5A" w:rsidRDefault="006E06FE">
      <w:pPr>
        <w:widowControl w:val="0"/>
        <w:spacing w:before="180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Chun cáiliú don dámhachtain seo, ní foláir d'ealaíontóir na critéir seo thíos a chomhlíonadh</w:t>
      </w:r>
      <w:r>
        <w:rPr>
          <w:rFonts w:ascii="Calibri" w:eastAsia="Calibri" w:hAnsi="Calibri" w:cs="Calibri"/>
        </w:rPr>
        <w:t xml:space="preserve">.  </w:t>
      </w:r>
    </w:p>
    <w:p w:rsidR="00A00C5A" w:rsidRDefault="006E06FE">
      <w:pPr>
        <w:widowControl w:val="0"/>
        <w:spacing w:before="168" w:after="0" w:line="245" w:lineRule="auto"/>
        <w:ind w:left="0" w:right="183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Ní foláir d'iarra</w:t>
      </w:r>
      <w:r>
        <w:rPr>
          <w:rFonts w:ascii="Calibri" w:eastAsia="Calibri" w:hAnsi="Calibri" w:cs="Calibri"/>
        </w:rPr>
        <w:t xml:space="preserve">tasóirí a bheith </w:t>
      </w:r>
      <w:r>
        <w:rPr>
          <w:rFonts w:ascii="Calibri" w:eastAsia="Calibri" w:hAnsi="Calibri" w:cs="Calibri"/>
          <w:u w:val="single"/>
        </w:rPr>
        <w:t>ina gcónaí faoi láthair</w:t>
      </w:r>
      <w:r>
        <w:rPr>
          <w:rFonts w:ascii="Calibri" w:eastAsia="Calibri" w:hAnsi="Calibri" w:cs="Calibri"/>
        </w:rPr>
        <w:t xml:space="preserve"> i limistéar riaracháin an Údaráis Áitiúil i gCeatharlach, i gCill Chainnigh, i bPort Láirge nó i Loch Garman le tréimhse 2 bhliain </w:t>
      </w:r>
      <w:r>
        <w:rPr>
          <w:rFonts w:ascii="Calibri" w:eastAsia="Calibri" w:hAnsi="Calibri" w:cs="Calibri"/>
          <w:u w:val="single"/>
        </w:rPr>
        <w:t>ar a laghad</w:t>
      </w:r>
      <w:r>
        <w:rPr>
          <w:rFonts w:ascii="Calibri" w:eastAsia="Calibri" w:hAnsi="Calibri" w:cs="Calibri"/>
        </w:rPr>
        <w:t xml:space="preserve"> agus a bheith ina mbaill cláraithe in ArtLinks. </w:t>
      </w:r>
    </w:p>
    <w:p w:rsidR="00A00C5A" w:rsidRDefault="006E06FE">
      <w:pPr>
        <w:widowControl w:val="0"/>
        <w:spacing w:before="125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Ní ghlacfar ach le hiarratais ó dhaoine aonair.  </w:t>
      </w:r>
    </w:p>
    <w:p w:rsidR="00A00C5A" w:rsidRDefault="006E06FE">
      <w:pPr>
        <w:widowControl w:val="0"/>
        <w:spacing w:before="132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Níl na Duais-Sparánachtaí ar fáil ach dóibh siúd atá os cionn 18 mbliana d'aois.  </w:t>
      </w:r>
    </w:p>
    <w:p w:rsidR="00A00C5A" w:rsidRDefault="006E06F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Ní foláir nó go dtarlóidh an ghníomhaíocht, a mbeidh iarratas déanta agat ina leith, laistigh de 12 mhí tar éis duit an sparántacht a fháil. Ní bheidh iarratais ar ghníomhaíochtaí atá tosaithe cheana féin nó</w:t>
      </w:r>
    </w:p>
    <w:p w:rsidR="00A00C5A" w:rsidRDefault="006E06F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atá ar siúl faoi láthair incháilithe. Ní dheo</w:t>
      </w:r>
      <w:r>
        <w:rPr>
          <w:rFonts w:ascii="Calibri" w:eastAsia="Calibri" w:hAnsi="Calibri" w:cs="Calibri"/>
        </w:rPr>
        <w:t>nófar dámhachtainí sparánachta ArtLinks ach amháin le</w:t>
      </w:r>
    </w:p>
    <w:p w:rsidR="00A00C5A" w:rsidRDefault="006E06F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haghaidh gníomhaíochtaí a thosóidh tar éis mhí an Mhárta 2025 agus a chríochnófar faoi mhí an Mhárta</w:t>
      </w:r>
    </w:p>
    <w:p w:rsidR="00A00C5A" w:rsidRDefault="006E06F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2026.</w:t>
      </w:r>
    </w:p>
    <w:p w:rsidR="00A00C5A" w:rsidRDefault="006E06FE">
      <w:pPr>
        <w:ind w:left="0" w:hanging="2"/>
        <w:rPr>
          <w:rFonts w:ascii="Calibri" w:eastAsia="Calibri" w:hAnsi="Calibri" w:cs="Calibri"/>
          <w:color w:val="202124"/>
          <w:shd w:val="clear" w:color="auto" w:fill="F8F9FA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</w:rPr>
        <w:t xml:space="preserve"> Ní féidir ach sparánacht ealaíon amháin a bhronnadh ar ealaíontóirí in aon tréimhse iarratai</w:t>
      </w:r>
      <w:r>
        <w:rPr>
          <w:rFonts w:ascii="Calibri" w:eastAsia="Calibri" w:hAnsi="Calibri" w:cs="Calibri"/>
        </w:rPr>
        <w:t xml:space="preserve">s amháin. Is féidir le healaíontóirí cur isteach ar sparánacht ArtLinks agus ar Dheontas na nAchtanna Ealaíon áitiúil, ach ní bhronnfar ach ceann amháin de na deontais orthu in aon tréimhse iarratais amháin. </w:t>
      </w:r>
    </w:p>
    <w:p w:rsidR="00A00C5A" w:rsidRDefault="00A00C5A">
      <w:pPr>
        <w:ind w:left="0" w:hanging="2"/>
        <w:rPr>
          <w:rFonts w:ascii="Calibri" w:eastAsia="Calibri" w:hAnsi="Calibri" w:cs="Calibri"/>
          <w:sz w:val="19"/>
          <w:szCs w:val="19"/>
        </w:rPr>
      </w:pPr>
    </w:p>
    <w:p w:rsidR="00A00C5A" w:rsidRDefault="00A00C5A">
      <w:pPr>
        <w:widowControl w:val="0"/>
        <w:spacing w:before="125" w:after="0" w:line="245" w:lineRule="auto"/>
        <w:ind w:left="0" w:right="75" w:hanging="2"/>
        <w:rPr>
          <w:rFonts w:ascii="Calibri" w:eastAsia="Calibri" w:hAnsi="Calibri" w:cs="Calibri"/>
          <w:sz w:val="19"/>
          <w:szCs w:val="19"/>
        </w:rPr>
      </w:pPr>
    </w:p>
    <w:p w:rsidR="00A00C5A" w:rsidRDefault="006E06FE">
      <w:pPr>
        <w:widowControl w:val="0"/>
        <w:spacing w:before="0" w:after="0" w:line="245" w:lineRule="auto"/>
        <w:ind w:left="0" w:right="1711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Tabhair faoi ndeara:</w:t>
      </w:r>
    </w:p>
    <w:p w:rsidR="00A00C5A" w:rsidRDefault="006E06FE">
      <w:pPr>
        <w:widowControl w:val="0"/>
        <w:numPr>
          <w:ilvl w:val="0"/>
          <w:numId w:val="5"/>
        </w:numPr>
        <w:spacing w:before="0" w:after="0" w:line="245" w:lineRule="auto"/>
        <w:ind w:left="0" w:right="1711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 próiseas ar líne é se</w:t>
      </w:r>
      <w:r>
        <w:rPr>
          <w:rFonts w:ascii="Calibri" w:eastAsia="Calibri" w:hAnsi="Calibri" w:cs="Calibri"/>
        </w:rPr>
        <w:t xml:space="preserve">o agus is é an t-aon seoladh amháin i gcomhair na n-iarratas ná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artlinks.ie@gmail.com</w:t>
        </w:r>
      </w:hyperlink>
      <w:r>
        <w:rPr>
          <w:rFonts w:ascii="Calibri" w:eastAsia="Calibri" w:hAnsi="Calibri" w:cs="Calibri"/>
          <w:u w:val="single"/>
        </w:rPr>
        <w:t>.</w:t>
      </w:r>
      <w:r>
        <w:rPr>
          <w:rFonts w:ascii="Calibri" w:eastAsia="Calibri" w:hAnsi="Calibri" w:cs="Calibri"/>
        </w:rPr>
        <w:t xml:space="preserve"> Ní dhéanfar próiseáil ar iarratais a sheolfar go dtí seoltaí ríomhphoist na nOifigí Ealaíon. </w:t>
      </w:r>
    </w:p>
    <w:p w:rsidR="00A00C5A" w:rsidRDefault="006E06FE">
      <w:pPr>
        <w:widowControl w:val="0"/>
        <w:numPr>
          <w:ilvl w:val="0"/>
          <w:numId w:val="5"/>
        </w:numPr>
        <w:spacing w:before="0" w:after="0" w:line="245" w:lineRule="auto"/>
        <w:ind w:left="0" w:right="1711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Tá cáipéis PDF amháin faoi </w:t>
      </w:r>
      <w:r>
        <w:rPr>
          <w:rFonts w:ascii="Calibri" w:eastAsia="Calibri" w:hAnsi="Calibri" w:cs="Calibri"/>
        </w:rPr>
        <w:t xml:space="preserve">bhun 10MB intofa chun a curtha faoi bhráid 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artlinks.ie@gmail.com</w:t>
        </w:r>
      </w:hyperlink>
    </w:p>
    <w:p w:rsidR="00A00C5A" w:rsidRDefault="006E06FE">
      <w:pPr>
        <w:widowControl w:val="0"/>
        <w:numPr>
          <w:ilvl w:val="0"/>
          <w:numId w:val="5"/>
        </w:numPr>
        <w:spacing w:before="0" w:after="0" w:line="245" w:lineRule="auto"/>
        <w:ind w:left="0" w:right="1711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NÍ FOLÁIR an t-ábhar tacaíochta ar fad a chur san áireamh leis an PDF agus é a chur i gceangal le teachtaireacht ríomhphoist AMHÁIN.</w:t>
      </w:r>
    </w:p>
    <w:p w:rsidR="00A00C5A" w:rsidRDefault="006E06FE">
      <w:pPr>
        <w:widowControl w:val="0"/>
        <w:numPr>
          <w:ilvl w:val="0"/>
          <w:numId w:val="5"/>
        </w:numPr>
        <w:spacing w:before="0" w:after="0" w:line="245" w:lineRule="auto"/>
        <w:ind w:left="0" w:right="1711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Diúltóidh </w:t>
      </w:r>
      <w:r>
        <w:rPr>
          <w:rFonts w:ascii="Calibri" w:eastAsia="Calibri" w:hAnsi="Calibri" w:cs="Calibri"/>
        </w:rPr>
        <w:t xml:space="preserve">ár mBalla Dóiteáin do Ríomhphoist ar mó ná 10MB iad.  </w:t>
      </w:r>
    </w:p>
    <w:p w:rsidR="00A00C5A" w:rsidRDefault="006E06FE">
      <w:pPr>
        <w:widowControl w:val="0"/>
        <w:numPr>
          <w:ilvl w:val="0"/>
          <w:numId w:val="5"/>
        </w:numPr>
        <w:spacing w:before="0" w:after="0" w:line="245" w:lineRule="auto"/>
        <w:ind w:left="0" w:right="1711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 d'iarratas a fháil, ní dhéanfaimid ach é a admháil.  </w:t>
      </w:r>
    </w:p>
    <w:p w:rsidR="00A00C5A" w:rsidRDefault="00A00C5A">
      <w:pPr>
        <w:widowControl w:val="0"/>
        <w:spacing w:before="9" w:after="0"/>
        <w:ind w:left="0" w:hanging="2"/>
        <w:rPr>
          <w:rFonts w:ascii="Calibri" w:eastAsia="Calibri" w:hAnsi="Calibri" w:cs="Calibri"/>
          <w:sz w:val="19"/>
          <w:szCs w:val="19"/>
        </w:rPr>
      </w:pPr>
    </w:p>
    <w:p w:rsidR="00A00C5A" w:rsidRDefault="006E06FE">
      <w:pPr>
        <w:widowControl w:val="0"/>
        <w:spacing w:before="12" w:after="0" w:line="244" w:lineRule="auto"/>
        <w:ind w:left="0" w:right="393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Ós rud é go bhfuil slándáil an-dhocht i bhfeidhm againn, ní féidir linn ábhar a íoslódáil ó thairseacha eachtracha, is iad sin: Google docs. </w:t>
      </w:r>
    </w:p>
    <w:p w:rsidR="00A00C5A" w:rsidRDefault="00A00C5A">
      <w:pPr>
        <w:widowControl w:val="0"/>
        <w:spacing w:before="12" w:after="0" w:line="244" w:lineRule="auto"/>
        <w:ind w:left="0" w:right="393" w:hanging="2"/>
        <w:rPr>
          <w:rFonts w:ascii="Calibri" w:eastAsia="Calibri" w:hAnsi="Calibri" w:cs="Calibri"/>
          <w:b/>
        </w:rPr>
      </w:pPr>
    </w:p>
    <w:p w:rsidR="00A00C5A" w:rsidRDefault="006E06FE">
      <w:pPr>
        <w:widowControl w:val="0"/>
        <w:spacing w:before="12" w:after="0" w:line="244" w:lineRule="auto"/>
        <w:ind w:left="0" w:right="393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BEIDH IARRATAIS DHÉANACHA AGUS IARRATAIS NEAMHIOMLÁNA (CODANNA GAN A BHEITH LÍONTA/GAN NA HÁBHAIR THACAÍOCHTA GO LÉIR A BHEITH FAOI IAMH) NEAMH-INTOFA </w:t>
      </w:r>
    </w:p>
    <w:p w:rsidR="00A00C5A" w:rsidRDefault="006E06FE">
      <w:pPr>
        <w:widowControl w:val="0"/>
        <w:spacing w:before="3" w:after="0" w:line="317" w:lineRule="auto"/>
        <w:ind w:left="0" w:right="4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Mura gcloíonn tú leis na riachtanais seo thuas, ní ghlacfar le d'iarratas i gcomhair breithniúcháin. </w:t>
      </w:r>
    </w:p>
    <w:p w:rsidR="00A00C5A" w:rsidRDefault="006E06FE">
      <w:pPr>
        <w:widowControl w:val="0"/>
        <w:spacing w:before="213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CUIMHNIGH AR:  </w:t>
      </w:r>
    </w:p>
    <w:p w:rsidR="00A00C5A" w:rsidRDefault="006E06FE">
      <w:pPr>
        <w:widowControl w:val="0"/>
        <w:numPr>
          <w:ilvl w:val="0"/>
          <w:numId w:val="2"/>
        </w:numPr>
        <w:spacing w:before="9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Lipéad a chur ar gach ábhar a áirítear leis an iarratas. </w:t>
      </w:r>
    </w:p>
    <w:p w:rsidR="00A00C5A" w:rsidRDefault="006E06FE">
      <w:pPr>
        <w:widowControl w:val="0"/>
        <w:numPr>
          <w:ilvl w:val="0"/>
          <w:numId w:val="2"/>
        </w:numPr>
        <w:spacing w:before="0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dhóthain ama a ligint chun an t-iarratas a chríochnú, chun na comhaid a chumasc agus chun an t-iarratas a chur tríd an ríomhphost roimh an dáta deiridh. </w:t>
      </w:r>
    </w:p>
    <w:p w:rsidR="00A00C5A" w:rsidRDefault="006E06FE">
      <w:pPr>
        <w:widowControl w:val="0"/>
        <w:numPr>
          <w:ilvl w:val="0"/>
          <w:numId w:val="2"/>
        </w:numPr>
        <w:spacing w:before="0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 chinntiú go n-osclaíonn</w:t>
      </w:r>
      <w:r>
        <w:rPr>
          <w:rFonts w:ascii="Calibri" w:eastAsia="Calibri" w:hAnsi="Calibri" w:cs="Calibri"/>
          <w:b/>
        </w:rPr>
        <w:t>/go n-oibríonn/gur féidir teacht go héasca ar gach ábhar tacaíochta ar líne. Más amhlaidh nach n-osclaíonn/nach n-oibríonn an t-ábhar tacaíochta, meastar é a bheith neamh-intofa. Ní bheidh sé seo á phromhadh againn nuair a chuirfear iarratas faoinár mbráid</w:t>
      </w:r>
      <w:r>
        <w:rPr>
          <w:rFonts w:ascii="Calibri" w:eastAsia="Calibri" w:hAnsi="Calibri" w:cs="Calibri"/>
          <w:b/>
        </w:rPr>
        <w:t xml:space="preserve">, luíonn an fhreagracht iomlán as seo ar an iarratasóir. </w:t>
      </w:r>
    </w:p>
    <w:p w:rsidR="00A00C5A" w:rsidRDefault="00A00C5A">
      <w:pPr>
        <w:widowControl w:val="0"/>
        <w:spacing w:before="9" w:after="0"/>
        <w:ind w:left="0" w:hanging="2"/>
        <w:rPr>
          <w:rFonts w:ascii="Calibri" w:eastAsia="Calibri" w:hAnsi="Calibri" w:cs="Calibri"/>
          <w:sz w:val="19"/>
          <w:szCs w:val="19"/>
        </w:rPr>
      </w:pPr>
    </w:p>
    <w:p w:rsidR="00A00C5A" w:rsidRDefault="006E06FE">
      <w:pPr>
        <w:widowControl w:val="0"/>
        <w:spacing w:before="363" w:after="0"/>
        <w:ind w:left="0" w:hanging="2"/>
        <w:rPr>
          <w:rFonts w:ascii="Calibri" w:eastAsia="Calibri" w:hAnsi="Calibri" w:cs="Calibri"/>
          <w:color w:val="B8003D"/>
          <w:sz w:val="24"/>
          <w:szCs w:val="24"/>
        </w:rPr>
      </w:pPr>
      <w:r>
        <w:rPr>
          <w:rFonts w:ascii="Calibri" w:eastAsia="Calibri" w:hAnsi="Calibri" w:cs="Calibri"/>
          <w:b/>
          <w:color w:val="B8003D"/>
          <w:sz w:val="24"/>
          <w:szCs w:val="24"/>
        </w:rPr>
        <w:t xml:space="preserve">MEASÚNACHT AR IARRATAS </w:t>
      </w:r>
    </w:p>
    <w:p w:rsidR="00A00C5A" w:rsidRDefault="006E06FE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19"/>
          <w:szCs w:val="19"/>
        </w:rPr>
        <w:br/>
      </w:r>
      <w:r>
        <w:rPr>
          <w:rFonts w:ascii="Calibri" w:eastAsia="Calibri" w:hAnsi="Calibri" w:cs="Calibri"/>
          <w:b/>
        </w:rPr>
        <w:t xml:space="preserve">Is ar an méid seo a leanas a bhunófar an mheasúnacht ar na hiarratais: </w:t>
      </w:r>
    </w:p>
    <w:p w:rsidR="00A00C5A" w:rsidRDefault="00A00C5A">
      <w:pPr>
        <w:spacing w:before="0" w:after="0"/>
        <w:ind w:left="0" w:hanging="2"/>
        <w:rPr>
          <w:rFonts w:ascii="Calibri" w:eastAsia="Calibri" w:hAnsi="Calibri" w:cs="Calibri"/>
          <w:b/>
          <w:shd w:val="clear" w:color="auto" w:fill="FFF2CC"/>
        </w:rPr>
      </w:pP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48"/>
        <w:gridCol w:w="2012"/>
      </w:tblGrid>
      <w:tr w:rsidR="00A00C5A">
        <w:trPr>
          <w:trHeight w:val="540"/>
        </w:trPr>
        <w:tc>
          <w:tcPr>
            <w:tcW w:w="7347" w:type="dxa"/>
            <w:tcBorders>
              <w:top w:val="single" w:sz="4" w:space="0" w:color="0C758C"/>
              <w:left w:val="single" w:sz="4" w:space="0" w:color="0C758C"/>
              <w:bottom w:val="single" w:sz="4" w:space="0" w:color="0C758C"/>
              <w:right w:val="single" w:sz="4" w:space="0" w:color="0C758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C5A" w:rsidRDefault="006E06FE">
            <w:pPr>
              <w:spacing w:before="0" w:after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Critéar 1 </w:t>
            </w:r>
            <w:r>
              <w:rPr>
                <w:rFonts w:ascii="Calibri" w:eastAsia="Calibri" w:hAnsi="Calibri" w:cs="Calibri"/>
              </w:rPr>
              <w:t>Cuimsitheacht na foirme iarratais</w:t>
            </w:r>
          </w:p>
        </w:tc>
        <w:tc>
          <w:tcPr>
            <w:tcW w:w="2012" w:type="dxa"/>
            <w:tcBorders>
              <w:top w:val="single" w:sz="4" w:space="0" w:color="0C758C"/>
              <w:left w:val="single" w:sz="4" w:space="0" w:color="0C758C"/>
              <w:bottom w:val="single" w:sz="4" w:space="0" w:color="0C758C"/>
              <w:right w:val="single" w:sz="4" w:space="0" w:color="0C758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C5A" w:rsidRDefault="006E06FE">
            <w:pPr>
              <w:spacing w:before="0" w:after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 ar a mhéad</w:t>
            </w:r>
          </w:p>
        </w:tc>
      </w:tr>
      <w:tr w:rsidR="00A00C5A">
        <w:trPr>
          <w:trHeight w:val="825"/>
        </w:trPr>
        <w:tc>
          <w:tcPr>
            <w:tcW w:w="7347" w:type="dxa"/>
            <w:tcBorders>
              <w:top w:val="single" w:sz="4" w:space="0" w:color="0C758C"/>
              <w:left w:val="single" w:sz="4" w:space="0" w:color="0C758C"/>
              <w:bottom w:val="single" w:sz="4" w:space="0" w:color="0C758C"/>
              <w:right w:val="single" w:sz="4" w:space="0" w:color="0C758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C5A" w:rsidRDefault="006E06FE">
            <w:pPr>
              <w:spacing w:before="0" w:after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Critéar 2</w:t>
            </w:r>
            <w:r>
              <w:rPr>
                <w:rFonts w:ascii="Calibri" w:eastAsia="Calibri" w:hAnsi="Calibri" w:cs="Calibri"/>
              </w:rPr>
              <w:t xml:space="preserve"> Léiriú ar acmhainneacht chun an tionscadal nó an togra a phleanáil</w:t>
            </w:r>
          </w:p>
          <w:p w:rsidR="00A00C5A" w:rsidRDefault="006E06FE">
            <w:pPr>
              <w:spacing w:before="0" w:after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agus a chur i gcrích go rathúil (Sonraí an iarratasóra, cuntas teiste etc.)</w:t>
            </w:r>
          </w:p>
          <w:p w:rsidR="00A00C5A" w:rsidRDefault="00A00C5A">
            <w:pPr>
              <w:spacing w:before="0" w:after="0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C758C"/>
              <w:left w:val="single" w:sz="4" w:space="0" w:color="0C758C"/>
              <w:bottom w:val="single" w:sz="4" w:space="0" w:color="0C758C"/>
              <w:right w:val="single" w:sz="4" w:space="0" w:color="0C758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C5A" w:rsidRDefault="006E06FE">
            <w:pPr>
              <w:spacing w:before="0" w:after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 ar a mhéad</w:t>
            </w:r>
          </w:p>
        </w:tc>
      </w:tr>
      <w:tr w:rsidR="00A00C5A">
        <w:trPr>
          <w:trHeight w:val="540"/>
        </w:trPr>
        <w:tc>
          <w:tcPr>
            <w:tcW w:w="7347" w:type="dxa"/>
            <w:tcBorders>
              <w:top w:val="single" w:sz="4" w:space="0" w:color="0C758C"/>
              <w:left w:val="single" w:sz="4" w:space="0" w:color="0C758C"/>
              <w:bottom w:val="single" w:sz="4" w:space="0" w:color="0C758C"/>
              <w:right w:val="single" w:sz="4" w:space="0" w:color="0C758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C5A" w:rsidRDefault="006E06FE">
            <w:pPr>
              <w:spacing w:before="0" w:after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Critéar 3 </w:t>
            </w:r>
            <w:r>
              <w:rPr>
                <w:rFonts w:ascii="Calibri" w:eastAsia="Calibri" w:hAnsi="Calibri" w:cs="Calibri"/>
              </w:rPr>
              <w:t>Soiléireacht agus bainistíocht buiséid</w:t>
            </w:r>
          </w:p>
        </w:tc>
        <w:tc>
          <w:tcPr>
            <w:tcW w:w="2012" w:type="dxa"/>
            <w:tcBorders>
              <w:top w:val="single" w:sz="4" w:space="0" w:color="0C758C"/>
              <w:left w:val="single" w:sz="4" w:space="0" w:color="0C758C"/>
              <w:bottom w:val="single" w:sz="4" w:space="0" w:color="0C758C"/>
              <w:right w:val="single" w:sz="4" w:space="0" w:color="0C758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C5A" w:rsidRDefault="006E06FE">
            <w:pPr>
              <w:spacing w:before="0" w:after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 ar a mhéad</w:t>
            </w:r>
          </w:p>
        </w:tc>
      </w:tr>
      <w:tr w:rsidR="00A00C5A">
        <w:trPr>
          <w:trHeight w:val="825"/>
        </w:trPr>
        <w:tc>
          <w:tcPr>
            <w:tcW w:w="7347" w:type="dxa"/>
            <w:tcBorders>
              <w:top w:val="single" w:sz="4" w:space="0" w:color="0C758C"/>
              <w:left w:val="single" w:sz="4" w:space="0" w:color="0C758C"/>
              <w:bottom w:val="single" w:sz="4" w:space="0" w:color="0C758C"/>
              <w:right w:val="single" w:sz="4" w:space="0" w:color="0C758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C5A" w:rsidRDefault="006E06FE">
            <w:pPr>
              <w:spacing w:before="0" w:after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Critéar 4 </w:t>
            </w:r>
            <w:r>
              <w:rPr>
                <w:rFonts w:ascii="Calibri" w:eastAsia="Calibri" w:hAnsi="Calibri" w:cs="Calibri"/>
              </w:rPr>
              <w:t>Tairbhí inbhraite ón dámhachtain d’fhorbairt na n-ealaíontóirí</w:t>
            </w:r>
          </w:p>
          <w:p w:rsidR="00A00C5A" w:rsidRDefault="00A00C5A">
            <w:pPr>
              <w:spacing w:before="0" w:after="0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C758C"/>
              <w:left w:val="single" w:sz="4" w:space="0" w:color="0C758C"/>
              <w:bottom w:val="single" w:sz="4" w:space="0" w:color="0C758C"/>
              <w:right w:val="single" w:sz="4" w:space="0" w:color="0C758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C5A" w:rsidRDefault="006E06FE">
            <w:pPr>
              <w:spacing w:before="0" w:after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 ar a mhéad</w:t>
            </w:r>
          </w:p>
        </w:tc>
      </w:tr>
      <w:tr w:rsidR="00A00C5A">
        <w:trPr>
          <w:trHeight w:val="825"/>
        </w:trPr>
        <w:tc>
          <w:tcPr>
            <w:tcW w:w="7347" w:type="dxa"/>
            <w:tcBorders>
              <w:top w:val="single" w:sz="4" w:space="0" w:color="0C758C"/>
              <w:left w:val="single" w:sz="4" w:space="0" w:color="0C758C"/>
              <w:bottom w:val="single" w:sz="4" w:space="0" w:color="0C758C"/>
              <w:right w:val="single" w:sz="4" w:space="0" w:color="0C758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C5A" w:rsidRDefault="006E06FE">
            <w:pPr>
              <w:spacing w:before="0" w:after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Critéar 5 </w:t>
            </w:r>
            <w:r>
              <w:rPr>
                <w:rFonts w:ascii="Calibri" w:eastAsia="Calibri" w:hAnsi="Calibri" w:cs="Calibri"/>
              </w:rPr>
              <w:t>Ábharthacht don chleachtas ealaíne reatha</w:t>
            </w:r>
          </w:p>
        </w:tc>
        <w:tc>
          <w:tcPr>
            <w:tcW w:w="2012" w:type="dxa"/>
            <w:tcBorders>
              <w:top w:val="single" w:sz="4" w:space="0" w:color="0C758C"/>
              <w:left w:val="single" w:sz="4" w:space="0" w:color="0C758C"/>
              <w:bottom w:val="single" w:sz="4" w:space="0" w:color="0C758C"/>
              <w:right w:val="single" w:sz="4" w:space="0" w:color="0C758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C5A" w:rsidRDefault="006E06FE">
            <w:pPr>
              <w:spacing w:before="0" w:after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 ar a mhéad</w:t>
            </w:r>
          </w:p>
        </w:tc>
      </w:tr>
      <w:tr w:rsidR="00A00C5A">
        <w:trPr>
          <w:trHeight w:val="255"/>
        </w:trPr>
        <w:tc>
          <w:tcPr>
            <w:tcW w:w="7347" w:type="dxa"/>
            <w:tcBorders>
              <w:top w:val="single" w:sz="4" w:space="0" w:color="0C758C"/>
              <w:left w:val="single" w:sz="4" w:space="0" w:color="0C758C"/>
              <w:bottom w:val="single" w:sz="4" w:space="0" w:color="0C758C"/>
              <w:right w:val="single" w:sz="4" w:space="0" w:color="0C758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C5A" w:rsidRDefault="006E06FE">
            <w:pPr>
              <w:spacing w:before="0" w:after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Critéar 6 </w:t>
            </w:r>
            <w:r>
              <w:rPr>
                <w:rFonts w:ascii="Calibri" w:eastAsia="Calibri" w:hAnsi="Calibri" w:cs="Calibri"/>
              </w:rPr>
              <w:t>Torthaí agus an tionchar ar fhorbairt agus ar dhul chun cinn na n-</w:t>
            </w:r>
          </w:p>
          <w:p w:rsidR="00A00C5A" w:rsidRDefault="006E06FE">
            <w:pPr>
              <w:spacing w:before="0" w:after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ealaíontóirí a thaispeáint</w:t>
            </w:r>
          </w:p>
          <w:p w:rsidR="00A00C5A" w:rsidRDefault="00A00C5A">
            <w:pPr>
              <w:spacing w:before="0" w:after="0"/>
              <w:ind w:left="0" w:hanging="2"/>
              <w:rPr>
                <w:rFonts w:ascii="Calibri" w:eastAsia="Calibri" w:hAnsi="Calibri" w:cs="Calibri"/>
                <w:b/>
              </w:rPr>
            </w:pPr>
          </w:p>
          <w:p w:rsidR="00A00C5A" w:rsidRDefault="00A00C5A">
            <w:pPr>
              <w:spacing w:before="0" w:after="0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C758C"/>
              <w:left w:val="single" w:sz="4" w:space="0" w:color="0C758C"/>
              <w:bottom w:val="single" w:sz="4" w:space="0" w:color="0C758C"/>
              <w:right w:val="single" w:sz="4" w:space="0" w:color="0C758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C5A" w:rsidRDefault="006E06FE">
            <w:pPr>
              <w:spacing w:before="0" w:after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 ar a mhéad</w:t>
            </w:r>
          </w:p>
        </w:tc>
      </w:tr>
      <w:tr w:rsidR="00A00C5A">
        <w:trPr>
          <w:trHeight w:val="540"/>
        </w:trPr>
        <w:tc>
          <w:tcPr>
            <w:tcW w:w="7347" w:type="dxa"/>
            <w:tcBorders>
              <w:top w:val="single" w:sz="4" w:space="0" w:color="0C758C"/>
              <w:left w:val="single" w:sz="4" w:space="0" w:color="0C758C"/>
              <w:bottom w:val="single" w:sz="4" w:space="0" w:color="0C758C"/>
              <w:right w:val="single" w:sz="4" w:space="0" w:color="0C758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C5A" w:rsidRDefault="006E06FE">
            <w:pPr>
              <w:spacing w:before="0" w:after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UASMHÉID IOMLÁN</w:t>
            </w:r>
          </w:p>
        </w:tc>
        <w:tc>
          <w:tcPr>
            <w:tcW w:w="2012" w:type="dxa"/>
            <w:tcBorders>
              <w:top w:val="single" w:sz="4" w:space="0" w:color="0C758C"/>
              <w:left w:val="single" w:sz="4" w:space="0" w:color="0C758C"/>
              <w:bottom w:val="single" w:sz="4" w:space="0" w:color="0C758C"/>
              <w:right w:val="single" w:sz="4" w:space="0" w:color="0C758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0C5A" w:rsidRDefault="006E06FE">
            <w:pPr>
              <w:spacing w:before="0" w:after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1500</w:t>
            </w:r>
          </w:p>
        </w:tc>
      </w:tr>
    </w:tbl>
    <w:p w:rsidR="00A00C5A" w:rsidRDefault="00A00C5A">
      <w:pPr>
        <w:spacing w:before="0" w:after="0"/>
        <w:ind w:left="0" w:hanging="2"/>
        <w:rPr>
          <w:rFonts w:ascii="Calibri" w:eastAsia="Calibri" w:hAnsi="Calibri" w:cs="Calibri"/>
        </w:rPr>
      </w:pPr>
    </w:p>
    <w:p w:rsidR="00A00C5A" w:rsidRDefault="006E06FE">
      <w:pPr>
        <w:widowControl w:val="0"/>
        <w:spacing w:before="403" w:after="0"/>
        <w:ind w:left="0" w:hanging="2"/>
        <w:rPr>
          <w:rFonts w:ascii="Calibri" w:eastAsia="Calibri" w:hAnsi="Calibri" w:cs="Calibri"/>
          <w:color w:val="B8003D"/>
          <w:sz w:val="24"/>
          <w:szCs w:val="24"/>
        </w:rPr>
      </w:pPr>
      <w:r>
        <w:rPr>
          <w:rFonts w:ascii="Calibri" w:eastAsia="Calibri" w:hAnsi="Calibri" w:cs="Calibri"/>
          <w:b/>
          <w:color w:val="B8003D"/>
          <w:sz w:val="24"/>
          <w:szCs w:val="24"/>
        </w:rPr>
        <w:t xml:space="preserve">SAGHSANNA EALAÍNE </w:t>
      </w:r>
    </w:p>
    <w:p w:rsidR="00A00C5A" w:rsidRDefault="006E06FE">
      <w:pPr>
        <w:widowControl w:val="0"/>
        <w:spacing w:before="180" w:after="0" w:line="245" w:lineRule="auto"/>
        <w:ind w:left="0" w:right="243" w:hanging="2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highlight w:val="white"/>
        </w:rPr>
        <w:t>Tacaíonn sparánachtaí ArtLinks le healaíontóirí gairmiúla agus le healaíontóirí a bhíonn ag teacht chun cinn ó thaobh a gcleachtas ealaíne a shaothrú. Cuirtear am agus acmhainn ar fáil do na healaíontóirí chun go bhféadfaidh siad smaoineamh, taighde agus m</w:t>
      </w:r>
      <w:r>
        <w:rPr>
          <w:rFonts w:ascii="Calibri" w:eastAsia="Calibri" w:hAnsi="Calibri" w:cs="Calibri"/>
          <w:highlight w:val="white"/>
        </w:rPr>
        <w:t>achnamh a dhéanamh ar a gcuid ealaíne agus chun go bhféadfaidh siad plé go grinn lena gcuid ealaíne</w:t>
      </w:r>
      <w:r>
        <w:rPr>
          <w:rFonts w:ascii="Calibri" w:eastAsia="Calibri" w:hAnsi="Calibri" w:cs="Calibri"/>
          <w:i/>
        </w:rPr>
        <w:t>.</w:t>
      </w:r>
      <w:r>
        <w:rPr>
          <w:rFonts w:ascii="Calibri" w:eastAsia="Calibri" w:hAnsi="Calibri" w:cs="Calibri"/>
          <w:i/>
          <w:sz w:val="19"/>
          <w:szCs w:val="19"/>
        </w:rPr>
        <w:br/>
        <w:t xml:space="preserve"> </w:t>
      </w:r>
    </w:p>
    <w:p w:rsidR="00A00C5A" w:rsidRDefault="006E06FE">
      <w:pPr>
        <w:widowControl w:val="0"/>
        <w:spacing w:before="87" w:after="0" w:line="281" w:lineRule="auto"/>
        <w:ind w:left="0" w:right="553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 iad na Saghsanna Ealaíne lena dtacaímid ná: Ailtireacht, Sorcas, Rince, Scannánaíocht, Litríocht, Ceol, Ceoldrámaíocht, Na hEalaíona Sráide,  Amharcla</w:t>
      </w:r>
      <w:r>
        <w:rPr>
          <w:rFonts w:ascii="Calibri" w:eastAsia="Calibri" w:hAnsi="Calibri" w:cs="Calibri"/>
        </w:rPr>
        <w:t>nnaíocht, Na hEalaíona Traidisiúnta, Na hAmharc-Ealaíona.</w:t>
      </w:r>
      <w:r>
        <w:rPr>
          <w:rFonts w:ascii="Calibri" w:eastAsia="Calibri" w:hAnsi="Calibri" w:cs="Calibri"/>
          <w:i/>
        </w:rPr>
        <w:br/>
      </w:r>
      <w:r>
        <w:rPr>
          <w:rFonts w:ascii="Calibri" w:eastAsia="Calibri" w:hAnsi="Calibri" w:cs="Calibri"/>
        </w:rPr>
        <w:t xml:space="preserve"> </w:t>
      </w:r>
    </w:p>
    <w:p w:rsidR="00A00C5A" w:rsidRDefault="00A00C5A">
      <w:pPr>
        <w:widowControl w:val="0"/>
        <w:spacing w:before="125" w:after="0" w:line="245" w:lineRule="auto"/>
        <w:ind w:left="0" w:right="75" w:hanging="2"/>
        <w:rPr>
          <w:rFonts w:ascii="Calibri" w:eastAsia="Calibri" w:hAnsi="Calibri" w:cs="Calibri"/>
          <w:sz w:val="19"/>
          <w:szCs w:val="19"/>
        </w:rPr>
      </w:pPr>
    </w:p>
    <w:p w:rsidR="00A00C5A" w:rsidRDefault="006E06FE">
      <w:pPr>
        <w:widowControl w:val="0"/>
        <w:spacing w:before="0" w:after="0"/>
        <w:ind w:left="0" w:hanging="2"/>
        <w:rPr>
          <w:rFonts w:ascii="Calibri" w:eastAsia="Calibri" w:hAnsi="Calibri" w:cs="Calibri"/>
          <w:color w:val="B8003D"/>
          <w:sz w:val="24"/>
          <w:szCs w:val="24"/>
        </w:rPr>
      </w:pPr>
      <w:r>
        <w:rPr>
          <w:rFonts w:ascii="Calibri" w:eastAsia="Calibri" w:hAnsi="Calibri" w:cs="Calibri"/>
          <w:b/>
          <w:color w:val="B8003D"/>
          <w:sz w:val="24"/>
          <w:szCs w:val="24"/>
        </w:rPr>
        <w:t xml:space="preserve">COINNÍOLLACHA </w:t>
      </w:r>
    </w:p>
    <w:p w:rsidR="00A00C5A" w:rsidRDefault="006E06FE">
      <w:pPr>
        <w:widowControl w:val="0"/>
        <w:spacing w:before="180" w:after="0" w:line="281" w:lineRule="auto"/>
        <w:ind w:left="0" w:right="216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Is ar choinníoll atá na tairiscintí go léir de Dhuais-Sparánachtaí ArtLinks agus táid faoi réir fianaise a </w:t>
      </w:r>
      <w:r>
        <w:rPr>
          <w:rFonts w:ascii="Calibri" w:eastAsia="Calibri" w:hAnsi="Calibri" w:cs="Calibri"/>
          <w:b/>
        </w:rPr>
        <w:lastRenderedPageBreak/>
        <w:t xml:space="preserve">bheith faighte le comhlíonadh choinníollacha na Sparánachta. </w:t>
      </w:r>
    </w:p>
    <w:p w:rsidR="00A00C5A" w:rsidRDefault="006E06FE">
      <w:pPr>
        <w:widowControl w:val="0"/>
        <w:spacing w:before="133" w:after="0" w:line="402" w:lineRule="auto"/>
        <w:ind w:left="0" w:right="2218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Ní ceadmhach an maoiniú a thairgtear a úsáid ach chun na gcríoch a shonraítear san iarratas.</w:t>
      </w:r>
    </w:p>
    <w:p w:rsidR="00A00C5A" w:rsidRDefault="006E06FE">
      <w:pPr>
        <w:widowControl w:val="0"/>
        <w:spacing w:before="133" w:after="0" w:line="402" w:lineRule="auto"/>
        <w:ind w:left="0" w:right="2218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Ní foláir dámhachtain a chaitheamh laistigh de thréimhse dhá mhí dhéag i ndiaidh an dhámhachtain sin a fháil.</w:t>
      </w:r>
      <w:r>
        <w:rPr>
          <w:rFonts w:ascii="Calibri" w:eastAsia="Calibri" w:hAnsi="Calibri" w:cs="Calibri"/>
          <w:i/>
        </w:rPr>
        <w:t xml:space="preserve"> </w:t>
      </w:r>
    </w:p>
    <w:p w:rsidR="00A00C5A" w:rsidRDefault="006E06FE">
      <w:pPr>
        <w:widowControl w:val="0"/>
        <w:spacing w:before="33" w:after="0" w:line="281" w:lineRule="auto"/>
        <w:ind w:left="0" w:right="111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Má lamháiltear deontas i dtaca le tionscada</w:t>
      </w:r>
      <w:r>
        <w:rPr>
          <w:rFonts w:ascii="Calibri" w:eastAsia="Calibri" w:hAnsi="Calibri" w:cs="Calibri"/>
        </w:rPr>
        <w:t>l ar leith, ní bheidh ArtLinks freagrach as árachas a chur ar fáil i leith an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tionscadail sin. Molann ArtLinks  go gcuirfear árachas leordhóthanach i bhfeidhm sula gcuirfear tús le haon tionscadal. </w:t>
      </w:r>
    </w:p>
    <w:p w:rsidR="00A00C5A" w:rsidRDefault="006E06FE">
      <w:pPr>
        <w:widowControl w:val="0"/>
        <w:spacing w:before="133" w:after="0" w:line="282" w:lineRule="auto"/>
        <w:ind w:left="0" w:right="596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Má athraítear an tionscadal nó má chuirtear é ar athló</w:t>
      </w:r>
      <w:r>
        <w:rPr>
          <w:rFonts w:ascii="Calibri" w:eastAsia="Calibri" w:hAnsi="Calibri" w:cs="Calibri"/>
        </w:rPr>
        <w:t xml:space="preserve"> nó ar ceal – go hiomlán nó i bpáirt – ní foláir teangmháil a dhéanamh leis an Oifigeach Ealaíon a bhaineann le hábhar chun an gnó a phlé.</w:t>
      </w:r>
    </w:p>
    <w:p w:rsidR="00A00C5A" w:rsidRDefault="006E06FE">
      <w:pPr>
        <w:widowControl w:val="0"/>
        <w:spacing w:before="133" w:after="0" w:line="282" w:lineRule="auto"/>
        <w:ind w:left="0" w:right="596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5. Ní foláir cion ArtLinks agus cion an Údaráis Áitiúil Chomhpháirtíochta a admháil i ngach ábhar bolscaireachta, pr</w:t>
      </w:r>
      <w:r>
        <w:rPr>
          <w:rFonts w:ascii="Calibri" w:eastAsia="Calibri" w:hAnsi="Calibri" w:cs="Calibri"/>
        </w:rPr>
        <w:t xml:space="preserve">easchaidrimh agus margaíochta a tháirgtear maidir leis an bhfiontar nó maidir leis an imeacht. Tá cóipeanna de na lógónna seo ar fáil ach iad a iarraidh. </w:t>
      </w:r>
    </w:p>
    <w:p w:rsidR="00A00C5A" w:rsidRDefault="006E06FE">
      <w:pPr>
        <w:widowControl w:val="0"/>
        <w:spacing w:before="133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Ní foláir cóipeanna de na hábhair go léir a tháirgtear a chur go dtí an Oifig Ealaíon a bhaineann </w:t>
      </w:r>
      <w:r>
        <w:rPr>
          <w:rFonts w:ascii="Calibri" w:eastAsia="Calibri" w:hAnsi="Calibri" w:cs="Calibri"/>
        </w:rPr>
        <w:t xml:space="preserve">le hábhar. </w:t>
      </w:r>
    </w:p>
    <w:p w:rsidR="00A00C5A" w:rsidRDefault="006E06FE">
      <w:pPr>
        <w:widowControl w:val="0"/>
        <w:spacing w:before="168" w:after="0" w:line="281" w:lineRule="auto"/>
        <w:ind w:left="0" w:right="336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Ní foláir tuarascáil mheastóireachta ar an dtionscadal a chur faoi bhráid na hOifige Ealaíon a bhaineann le hábhar laistigh de thréimhse dhá mhí dhéag i ndiaidh an sparánacht a fháil.</w:t>
      </w:r>
    </w:p>
    <w:p w:rsidR="00A00C5A" w:rsidRDefault="00A00C5A">
      <w:pPr>
        <w:widowControl w:val="0"/>
        <w:spacing w:before="133" w:after="0"/>
        <w:ind w:left="0" w:hanging="2"/>
        <w:jc w:val="both"/>
        <w:rPr>
          <w:rFonts w:ascii="Calibri" w:eastAsia="Calibri" w:hAnsi="Calibri" w:cs="Calibri"/>
          <w:sz w:val="19"/>
          <w:szCs w:val="19"/>
        </w:rPr>
      </w:pPr>
    </w:p>
    <w:p w:rsidR="00A00C5A" w:rsidRDefault="006E06FE">
      <w:pPr>
        <w:widowControl w:val="0"/>
        <w:spacing w:before="403" w:after="0"/>
        <w:ind w:left="0" w:hanging="2"/>
        <w:rPr>
          <w:rFonts w:ascii="Calibri" w:eastAsia="Calibri" w:hAnsi="Calibri" w:cs="Calibri"/>
          <w:color w:val="B8003D"/>
          <w:sz w:val="24"/>
          <w:szCs w:val="24"/>
        </w:rPr>
      </w:pPr>
      <w:r>
        <w:rPr>
          <w:rFonts w:ascii="Calibri" w:eastAsia="Calibri" w:hAnsi="Calibri" w:cs="Calibri"/>
          <w:b/>
          <w:color w:val="B8003D"/>
          <w:sz w:val="24"/>
          <w:szCs w:val="24"/>
        </w:rPr>
        <w:t xml:space="preserve">FAISNÉIS IS GÁ MAIDIR LE hIARRATAS AR SPARÁNACHT ARTLINKS </w:t>
      </w:r>
    </w:p>
    <w:p w:rsidR="00A00C5A" w:rsidRDefault="006E06FE">
      <w:pPr>
        <w:widowControl w:val="0"/>
        <w:numPr>
          <w:ilvl w:val="0"/>
          <w:numId w:val="3"/>
        </w:numPr>
        <w:spacing w:before="193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Foirm Iarratais atá líonta go hiomlán  </w:t>
      </w:r>
    </w:p>
    <w:p w:rsidR="00A00C5A" w:rsidRDefault="006E06FE">
      <w:pPr>
        <w:widowControl w:val="0"/>
        <w:numPr>
          <w:ilvl w:val="0"/>
          <w:numId w:val="3"/>
        </w:numPr>
        <w:spacing w:before="0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Mionchur síos ar do thogra, ar deighilt ón bhfoirm iarratais </w:t>
      </w:r>
    </w:p>
    <w:p w:rsidR="00A00C5A" w:rsidRDefault="006E06FE">
      <w:pPr>
        <w:widowControl w:val="0"/>
        <w:numPr>
          <w:ilvl w:val="0"/>
          <w:numId w:val="3"/>
        </w:numPr>
        <w:spacing w:before="0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Ábhar breise chun tacú leis an iarratas, mar shampla: íomhánna, naisc, srl.  </w:t>
      </w:r>
    </w:p>
    <w:p w:rsidR="00A00C5A" w:rsidRDefault="006E06FE">
      <w:pPr>
        <w:widowControl w:val="0"/>
        <w:numPr>
          <w:ilvl w:val="0"/>
          <w:numId w:val="3"/>
        </w:numPr>
        <w:spacing w:before="0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Curriculum Vitae </w:t>
      </w:r>
      <w:r>
        <w:rPr>
          <w:rFonts w:ascii="Calibri" w:eastAsia="Calibri" w:hAnsi="Calibri" w:cs="Calibri"/>
        </w:rPr>
        <w:t xml:space="preserve">Reatha  </w:t>
      </w:r>
    </w:p>
    <w:p w:rsidR="00A00C5A" w:rsidRDefault="006E06FE">
      <w:pPr>
        <w:widowControl w:val="0"/>
        <w:spacing w:before="383" w:after="0"/>
        <w:ind w:left="0" w:hanging="2"/>
        <w:rPr>
          <w:rFonts w:ascii="Calibri" w:eastAsia="Calibri" w:hAnsi="Calibri" w:cs="Calibri"/>
          <w:color w:val="B8003D"/>
          <w:sz w:val="24"/>
          <w:szCs w:val="24"/>
        </w:rPr>
      </w:pPr>
      <w:r>
        <w:rPr>
          <w:rFonts w:ascii="Calibri" w:eastAsia="Calibri" w:hAnsi="Calibri" w:cs="Calibri"/>
          <w:b/>
          <w:color w:val="B8003D"/>
          <w:sz w:val="24"/>
          <w:szCs w:val="24"/>
        </w:rPr>
        <w:t xml:space="preserve">PRÓISEAS AN CHINNIDH AR AN SPARÁNACHT </w:t>
      </w:r>
    </w:p>
    <w:p w:rsidR="00A00C5A" w:rsidRDefault="006E06FE">
      <w:pPr>
        <w:widowControl w:val="0"/>
        <w:spacing w:before="180" w:after="0" w:line="281" w:lineRule="auto"/>
        <w:ind w:left="0" w:right="43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Dícháileofar an t-iarratasóir a lorgóidh fabhar ó bhaill ArtLinks, ó fhoireann ArtLinks, ó fhoireann Oifige Ealaíon nó ó Roghnóir, nó dícháileofar an t-iarratasóir más amhlaidh a lorgóidh duine eile fabhar</w:t>
      </w:r>
      <w:r>
        <w:rPr>
          <w:rFonts w:ascii="Calibri" w:eastAsia="Calibri" w:hAnsi="Calibri" w:cs="Calibri"/>
        </w:rPr>
        <w:t xml:space="preserve"> dá leithéid thar ceann an iarratasóra sin.  </w:t>
      </w:r>
    </w:p>
    <w:p w:rsidR="00A00C5A" w:rsidRDefault="006E06FE">
      <w:pPr>
        <w:widowControl w:val="0"/>
        <w:spacing w:before="134" w:after="0" w:line="402" w:lineRule="auto"/>
        <w:ind w:left="0" w:right="1941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2. Forchoimeádann ArtLinks an ceart chun Sparánacht(aí) ArtLinks a dháileadh de réir mar a mheastar a bheith cuí.  </w:t>
      </w:r>
      <w:r>
        <w:rPr>
          <w:rFonts w:ascii="Calibri" w:eastAsia="Calibri" w:hAnsi="Calibri" w:cs="Calibri"/>
        </w:rPr>
        <w:br/>
        <w:t xml:space="preserve">3. Forchoimeádann ArtLinks an ceart, faoina rogha féin, gan sparánachtaí a dhámhachtain.  </w:t>
      </w:r>
    </w:p>
    <w:p w:rsidR="00A00C5A" w:rsidRDefault="006E06FE">
      <w:pPr>
        <w:widowControl w:val="0"/>
        <w:spacing w:before="31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r>
        <w:rPr>
          <w:rFonts w:ascii="Calibri" w:eastAsia="Calibri" w:hAnsi="Calibri" w:cs="Calibri"/>
        </w:rPr>
        <w:t>Is cinntí críochnaitheacha a bheidh i gcinntí ArtLinks ar Sparánachtaí agus ní ghlacfar páirt in aon chomhfhreagras ina dtaobh.</w:t>
      </w:r>
    </w:p>
    <w:p w:rsidR="00A00C5A" w:rsidRDefault="00A00C5A">
      <w:pPr>
        <w:widowControl w:val="0"/>
        <w:spacing w:before="125" w:after="0" w:line="245" w:lineRule="auto"/>
        <w:ind w:left="0" w:right="75" w:hanging="2"/>
        <w:rPr>
          <w:rFonts w:ascii="Calibri" w:eastAsia="Calibri" w:hAnsi="Calibri" w:cs="Calibri"/>
          <w:sz w:val="19"/>
          <w:szCs w:val="19"/>
        </w:rPr>
      </w:pPr>
    </w:p>
    <w:p w:rsidR="00A00C5A" w:rsidRDefault="00A00C5A">
      <w:pPr>
        <w:widowControl w:val="0"/>
        <w:spacing w:before="125" w:after="0" w:line="245" w:lineRule="auto"/>
        <w:ind w:left="0" w:right="75" w:hanging="2"/>
        <w:rPr>
          <w:rFonts w:ascii="Calibri" w:eastAsia="Calibri" w:hAnsi="Calibri" w:cs="Calibri"/>
          <w:sz w:val="19"/>
          <w:szCs w:val="19"/>
        </w:rPr>
      </w:pPr>
    </w:p>
    <w:p w:rsidR="00A00C5A" w:rsidRDefault="006E06FE">
      <w:pPr>
        <w:widowControl w:val="0"/>
        <w:spacing w:before="0" w:after="0"/>
        <w:ind w:left="0" w:hanging="2"/>
        <w:rPr>
          <w:rFonts w:ascii="Calibri" w:eastAsia="Calibri" w:hAnsi="Calibri" w:cs="Calibri"/>
          <w:color w:val="B8003D"/>
          <w:sz w:val="24"/>
          <w:szCs w:val="24"/>
        </w:rPr>
      </w:pPr>
      <w:r>
        <w:rPr>
          <w:rFonts w:ascii="Calibri" w:eastAsia="Calibri" w:hAnsi="Calibri" w:cs="Calibri"/>
          <w:b/>
          <w:color w:val="B8003D"/>
          <w:sz w:val="24"/>
          <w:szCs w:val="24"/>
        </w:rPr>
        <w:t xml:space="preserve">SPARÁNACHTAÍ A DHÁMHACHTAIN </w:t>
      </w:r>
    </w:p>
    <w:p w:rsidR="00A00C5A" w:rsidRDefault="006E06FE">
      <w:pPr>
        <w:widowControl w:val="0"/>
        <w:spacing w:before="180" w:after="0" w:line="279" w:lineRule="auto"/>
        <w:ind w:left="0" w:right="111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Tabharfar sonraí d'iarratasóirí rathúla ina Litir Thairisceana ón Oifig Ealaíon is cuí dóibh faoi na socruithe ó thaobh a gcuid sparánachta a íoc. Beidh gá le tuarascáil ar úsáid na dámhachtana ag an ndeireadh. </w:t>
      </w:r>
    </w:p>
    <w:p w:rsidR="00A00C5A" w:rsidRDefault="006E06FE">
      <w:pPr>
        <w:widowControl w:val="0"/>
        <w:spacing w:before="373" w:after="0"/>
        <w:ind w:left="0" w:hanging="2"/>
        <w:rPr>
          <w:rFonts w:ascii="Calibri" w:eastAsia="Calibri" w:hAnsi="Calibri" w:cs="Calibri"/>
          <w:color w:val="B8003D"/>
          <w:sz w:val="24"/>
          <w:szCs w:val="24"/>
        </w:rPr>
      </w:pPr>
      <w:r>
        <w:rPr>
          <w:rFonts w:ascii="Calibri" w:eastAsia="Calibri" w:hAnsi="Calibri" w:cs="Calibri"/>
          <w:b/>
          <w:color w:val="B8003D"/>
          <w:sz w:val="24"/>
          <w:szCs w:val="24"/>
        </w:rPr>
        <w:t xml:space="preserve">SAORÁIL FAISNÉISE </w:t>
      </w:r>
    </w:p>
    <w:p w:rsidR="00A00C5A" w:rsidRDefault="006E06FE">
      <w:pPr>
        <w:widowControl w:val="0"/>
        <w:spacing w:before="180" w:after="0" w:line="281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Deineann na hOifigí Ealaí</w:t>
      </w:r>
      <w:r>
        <w:rPr>
          <w:rFonts w:ascii="Calibri" w:eastAsia="Calibri" w:hAnsi="Calibri" w:cs="Calibri"/>
        </w:rPr>
        <w:t xml:space="preserve">on Comhpháirtíochta de chuid ArtLinks comhordú ar riarachán na Dámhachtana seo thar ceann ArtLinks. Dá réir sin, geallann na hOifigí Ealaíon Comhpháirtíochta go léir </w:t>
      </w:r>
      <w:r>
        <w:rPr>
          <w:rFonts w:ascii="Calibri" w:eastAsia="Calibri" w:hAnsi="Calibri" w:cs="Calibri"/>
          <w:color w:val="000000"/>
        </w:rPr>
        <w:t>go ndéanfaidh siad gach dícheall chun aon fhaisnéis uait san iarratas seo a choinneáil fao</w:t>
      </w:r>
      <w:r>
        <w:rPr>
          <w:rFonts w:ascii="Calibri" w:eastAsia="Calibri" w:hAnsi="Calibri" w:cs="Calibri"/>
          <w:color w:val="000000"/>
        </w:rPr>
        <w:t>i rún, ach é sin faoi réir na ndualgas a bhíonn ar an gComhairle de réir dlí, agus na hAchtanna um Shaoráil Faisnéise 1997 agus 2003 san áireamh</w:t>
      </w:r>
      <w:r>
        <w:rPr>
          <w:rFonts w:ascii="Calibri" w:eastAsia="Calibri" w:hAnsi="Calibri" w:cs="Calibri"/>
        </w:rPr>
        <w:t>. Má mheasann tú nach cóir cuid den fhaisnéis uait san iarratas seo a nochtadh mar gheall ar íogaireacht na faisnéise sin, is cóir duit, agus an fhaisnéis á cur ar fáil agat, an fhaisnéis sin a shainiú agus na fáthanna le híogaireacht na faisnéise a shonrú</w:t>
      </w:r>
      <w:r>
        <w:rPr>
          <w:rFonts w:ascii="Calibri" w:eastAsia="Calibri" w:hAnsi="Calibri" w:cs="Calibri"/>
        </w:rPr>
        <w:t>. Raghaidh d'Oifig Ealaíon i gcomhairle leat faoin bhfaisnéis íogair seo sula ndéanfar aon chinneadh ar aon iarraidh Saorála Faisnéise a bheidh faighte. Má dheintear an cinneadh go scaoilfear faisnéis áirithe uaitse, beidh sé de rogha agat achomharc in agh</w:t>
      </w:r>
      <w:r>
        <w:rPr>
          <w:rFonts w:ascii="Calibri" w:eastAsia="Calibri" w:hAnsi="Calibri" w:cs="Calibri"/>
        </w:rPr>
        <w:t>aidh an chinnidh a dhéanamh chun an Choimisinéara Faisnéise. Tabhair faoi ndeara, le do thoil, gur dócha go ndéanfar faisnéis a scaoileadh mar fhreagra ar iarraidh faoi na hAchtanna um Shaoráil Faisnéise, mura mbíonn an fhaisnéis sin sainithe agat mar fhai</w:t>
      </w:r>
      <w:r>
        <w:rPr>
          <w:rFonts w:ascii="Calibri" w:eastAsia="Calibri" w:hAnsi="Calibri" w:cs="Calibri"/>
        </w:rPr>
        <w:t xml:space="preserve">snéis íogair.  </w:t>
      </w:r>
    </w:p>
    <w:p w:rsidR="00A00C5A" w:rsidRDefault="00A00C5A">
      <w:pPr>
        <w:widowControl w:val="0"/>
        <w:spacing w:before="8" w:after="0" w:line="245" w:lineRule="auto"/>
        <w:ind w:left="0" w:right="735" w:hanging="2"/>
        <w:rPr>
          <w:rFonts w:ascii="Calibri" w:eastAsia="Calibri" w:hAnsi="Calibri" w:cs="Calibri"/>
          <w:color w:val="1F497D"/>
          <w:sz w:val="19"/>
          <w:szCs w:val="19"/>
          <w:u w:val="single"/>
        </w:rPr>
      </w:pPr>
    </w:p>
    <w:p w:rsidR="00A00C5A" w:rsidRDefault="00A00C5A">
      <w:pPr>
        <w:widowControl w:val="0"/>
        <w:spacing w:before="8" w:after="0" w:line="245" w:lineRule="auto"/>
        <w:ind w:left="0" w:right="735" w:hanging="2"/>
        <w:rPr>
          <w:rFonts w:ascii="Calibri" w:eastAsia="Calibri" w:hAnsi="Calibri" w:cs="Calibri"/>
          <w:color w:val="0000FF"/>
          <w:sz w:val="19"/>
          <w:szCs w:val="19"/>
          <w:u w:val="single"/>
        </w:rPr>
      </w:pPr>
    </w:p>
    <w:p w:rsidR="00A00C5A" w:rsidRDefault="006E06FE">
      <w:pPr>
        <w:widowControl w:val="0"/>
        <w:spacing w:before="59" w:after="0"/>
        <w:ind w:left="0" w:hanging="2"/>
        <w:rPr>
          <w:rFonts w:ascii="Calibri" w:eastAsia="Calibri" w:hAnsi="Calibri" w:cs="Calibri"/>
          <w:color w:val="980000"/>
          <w:sz w:val="19"/>
          <w:szCs w:val="19"/>
          <w:u w:val="single"/>
        </w:rPr>
      </w:pPr>
      <w:r>
        <w:rPr>
          <w:rFonts w:ascii="Calibri" w:eastAsia="Calibri" w:hAnsi="Calibri" w:cs="Calibri"/>
          <w:b/>
          <w:color w:val="980000"/>
          <w:sz w:val="24"/>
          <w:szCs w:val="24"/>
        </w:rPr>
        <w:t xml:space="preserve">NÓTAÍ CHUN D'FHOIRM IARRATAIS A LÍONADH </w:t>
      </w:r>
    </w:p>
    <w:p w:rsidR="00A00C5A" w:rsidRDefault="00A00C5A">
      <w:pPr>
        <w:widowControl w:val="0"/>
        <w:spacing w:before="59" w:after="0"/>
        <w:ind w:left="0" w:hanging="2"/>
        <w:rPr>
          <w:rFonts w:ascii="Calibri" w:eastAsia="Calibri" w:hAnsi="Calibri" w:cs="Calibri"/>
          <w:color w:val="FFFFFF"/>
          <w:sz w:val="24"/>
          <w:szCs w:val="24"/>
        </w:rPr>
      </w:pPr>
    </w:p>
    <w:p w:rsidR="00A00C5A" w:rsidRDefault="006E06FE">
      <w:pPr>
        <w:widowControl w:val="0"/>
        <w:spacing w:before="192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Léigh gach ceist go mion sula bhfreagróidh tú iad. </w:t>
      </w:r>
    </w:p>
    <w:p w:rsidR="00A00C5A" w:rsidRDefault="006E06FE">
      <w:pPr>
        <w:widowControl w:val="0"/>
        <w:spacing w:before="168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2. Dein d'iarratas soiléir, gonta, gan débhrí agus soláimhsithe </w:t>
      </w:r>
    </w:p>
    <w:p w:rsidR="00A00C5A" w:rsidRDefault="006E06FE">
      <w:pPr>
        <w:widowControl w:val="0"/>
        <w:spacing w:before="168" w:after="0" w:line="281" w:lineRule="auto"/>
        <w:ind w:left="0" w:right="54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Bí cúramach faoin ábhar a chuirfidh tú faoinár mbráid. Is fearr níos lú a</w:t>
      </w:r>
      <w:r>
        <w:rPr>
          <w:rFonts w:ascii="Calibri" w:eastAsia="Calibri" w:hAnsi="Calibri" w:cs="Calibri"/>
        </w:rPr>
        <w:t xml:space="preserve"> chur isteach de rogha ar shaothar nach bhfuil, dar leat, i mbarr do mhaitheasa a áireamh.  </w:t>
      </w:r>
    </w:p>
    <w:p w:rsidR="00A00C5A" w:rsidRDefault="006E06FE">
      <w:pPr>
        <w:widowControl w:val="0"/>
        <w:spacing w:before="133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Ná dein talamh slán de go bhfuil aithne acu siúd atá ag measúnú d'iarratais ar do shaothar - pléigh leis an iarratas amhail is más é an chéad cheann uait é. </w:t>
      </w:r>
    </w:p>
    <w:p w:rsidR="00A00C5A" w:rsidRDefault="006E06FE">
      <w:pPr>
        <w:widowControl w:val="0"/>
        <w:spacing w:before="168" w:after="0" w:line="281" w:lineRule="auto"/>
        <w:ind w:left="0" w:right="55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Cuimhnigh go ndéanfar d'iarratas a mheas ar bhonn na sonraí go léir a sholáthrófar laistigh de chomhthéacs iomaíoch na n-iarratas líonmhar eile. </w:t>
      </w:r>
    </w:p>
    <w:p w:rsidR="00A00C5A" w:rsidRDefault="006E06FE">
      <w:pPr>
        <w:widowControl w:val="0"/>
        <w:spacing w:before="134" w:after="0" w:line="402" w:lineRule="auto"/>
        <w:ind w:left="0" w:right="912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Cuir faoi ndeara do dhuine eile, duine atá ag obair i do dhisciplín, b'fhéidir, súil a chaitheamh ar d'i</w:t>
      </w:r>
      <w:r>
        <w:rPr>
          <w:rFonts w:ascii="Calibri" w:eastAsia="Calibri" w:hAnsi="Calibri" w:cs="Calibri"/>
        </w:rPr>
        <w:t xml:space="preserve">arratas roimh duit é a sheoladh isteach. </w:t>
      </w:r>
      <w:r>
        <w:rPr>
          <w:rFonts w:ascii="Calibri" w:eastAsia="Calibri" w:hAnsi="Calibri" w:cs="Calibri"/>
        </w:rPr>
        <w:br/>
        <w:t>7. Tabhair dea-shamplaí agus dea-mhacasamhla de do shaothar agus/nó naisc ábhartha ar líne.</w:t>
      </w:r>
    </w:p>
    <w:p w:rsidR="00A00C5A" w:rsidRDefault="006E06FE">
      <w:pPr>
        <w:widowControl w:val="0"/>
        <w:spacing w:before="134" w:after="0" w:line="402" w:lineRule="auto"/>
        <w:ind w:left="0" w:right="912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8. Bíodh tuiscint shoiléir réadúil agat ar cad a theastaíonn uait agus cé mhéid airgid a chosnaíonn do thogra.</w:t>
      </w:r>
    </w:p>
    <w:p w:rsidR="00A00C5A" w:rsidRDefault="006E06FE">
      <w:pPr>
        <w:widowControl w:val="0"/>
        <w:spacing w:before="134" w:after="0" w:line="402" w:lineRule="auto"/>
        <w:ind w:left="0" w:right="912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9. Cuir a</w:t>
      </w:r>
      <w:r>
        <w:rPr>
          <w:rFonts w:ascii="Calibri" w:eastAsia="Calibri" w:hAnsi="Calibri" w:cs="Calibri"/>
        </w:rPr>
        <w:t xml:space="preserve">mlíne ar fáil i gcomhair an tionscadail, más cuí sin. </w:t>
      </w:r>
    </w:p>
    <w:p w:rsidR="00A00C5A" w:rsidRDefault="006E06FE">
      <w:pPr>
        <w:widowControl w:val="0"/>
        <w:spacing w:before="33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Beartaigh d'iarratas in am trátha roimh ré.</w:t>
      </w:r>
    </w:p>
    <w:p w:rsidR="00A00C5A" w:rsidRDefault="006E06FE">
      <w:pPr>
        <w:widowControl w:val="0"/>
        <w:spacing w:before="168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Coinnigh cóip de d'iarratas chun críocha tagartha. </w:t>
      </w:r>
    </w:p>
    <w:p w:rsidR="00A00C5A" w:rsidRDefault="006E06FE">
      <w:pPr>
        <w:widowControl w:val="0"/>
        <w:spacing w:before="163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Dícháileofar ón bpróiseas thú má lorgaíonn tú fabhar in aon chor.</w:t>
      </w:r>
      <w:r>
        <w:rPr>
          <w:rFonts w:ascii="Calibri" w:eastAsia="Calibri" w:hAnsi="Calibri" w:cs="Calibri"/>
          <w:i/>
        </w:rPr>
        <w:t xml:space="preserve">  </w:t>
      </w:r>
    </w:p>
    <w:p w:rsidR="00A00C5A" w:rsidRDefault="006E06FE">
      <w:pPr>
        <w:widowControl w:val="0"/>
        <w:spacing w:before="412" w:after="0"/>
        <w:ind w:left="0" w:hanging="2"/>
        <w:rPr>
          <w:rFonts w:ascii="Calibri" w:eastAsia="Calibri" w:hAnsi="Calibri" w:cs="Calibri"/>
          <w:color w:val="B8003D"/>
          <w:sz w:val="24"/>
          <w:szCs w:val="24"/>
        </w:rPr>
      </w:pPr>
      <w:r>
        <w:rPr>
          <w:rFonts w:ascii="Calibri" w:eastAsia="Calibri" w:hAnsi="Calibri" w:cs="Calibri"/>
          <w:b/>
          <w:color w:val="B8003D"/>
          <w:sz w:val="24"/>
          <w:szCs w:val="24"/>
        </w:rPr>
        <w:t xml:space="preserve">NA CODANNA DEN BHUISÉAD A CHRÍOCHNÚ </w:t>
      </w:r>
    </w:p>
    <w:p w:rsidR="00A00C5A" w:rsidRDefault="006E06FE">
      <w:pPr>
        <w:spacing w:before="0" w:after="120"/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B8003D"/>
          <w:sz w:val="24"/>
          <w:szCs w:val="24"/>
        </w:rPr>
        <w:br/>
      </w:r>
      <w:r>
        <w:rPr>
          <w:rFonts w:ascii="Calibri" w:eastAsia="Calibri" w:hAnsi="Calibri" w:cs="Calibri"/>
          <w:b/>
        </w:rPr>
        <w:t xml:space="preserve">Tabhair cur síos ar gach foinse ioncaim atá ábhartha don tionscadal/ghníomhaíocht atá beartaithe agat. Táthar ag súil leis go bhfaighidh tú 10% ar a laghad ó fhoinsí eile. </w:t>
      </w:r>
    </w:p>
    <w:p w:rsidR="00A00C5A" w:rsidRDefault="006E06FE">
      <w:pPr>
        <w:spacing w:before="0" w:after="0" w:line="308" w:lineRule="auto"/>
        <w:ind w:left="0" w:hanging="2"/>
        <w:rPr>
          <w:rFonts w:ascii="Calibri" w:eastAsia="Calibri" w:hAnsi="Calibri" w:cs="Calibri"/>
          <w:b/>
          <w:color w:val="202124"/>
          <w:shd w:val="clear" w:color="auto" w:fill="F8F9FA"/>
        </w:rPr>
      </w:pPr>
      <w:r>
        <w:rPr>
          <w:rFonts w:ascii="Calibri" w:eastAsia="Calibri" w:hAnsi="Calibri" w:cs="Calibri"/>
          <w:b/>
          <w:color w:val="202124"/>
          <w:shd w:val="clear" w:color="auto" w:fill="F8F9FA"/>
        </w:rPr>
        <w:t>Mura bhfuil tú cinnte conas an buiséad a chom</w:t>
      </w:r>
      <w:r>
        <w:rPr>
          <w:rFonts w:ascii="Calibri" w:eastAsia="Calibri" w:hAnsi="Calibri" w:cs="Calibri"/>
          <w:b/>
          <w:color w:val="202124"/>
          <w:shd w:val="clear" w:color="auto" w:fill="F8F9FA"/>
        </w:rPr>
        <w:t xml:space="preserve">hlánú féach ar an bhfíseán míniúcháin seo - </w:t>
      </w:r>
      <w:hyperlink r:id="rId12">
        <w:r>
          <w:rPr>
            <w:rFonts w:ascii="Calibri" w:eastAsia="Calibri" w:hAnsi="Calibri" w:cs="Calibri"/>
            <w:color w:val="1155CC"/>
            <w:u w:val="single"/>
          </w:rPr>
          <w:t>https://youtu.be/_eNOj-8UA4A</w:t>
        </w:r>
      </w:hyperlink>
    </w:p>
    <w:p w:rsidR="00A00C5A" w:rsidRDefault="00A00C5A">
      <w:pPr>
        <w:spacing w:before="0" w:after="120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:rsidR="00A00C5A" w:rsidRDefault="006E06FE">
      <w:pPr>
        <w:numPr>
          <w:ilvl w:val="0"/>
          <w:numId w:val="6"/>
        </w:numPr>
        <w:spacing w:before="120" w:after="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 éard is brí le h</w:t>
      </w:r>
      <w:r>
        <w:rPr>
          <w:rFonts w:ascii="Calibri" w:eastAsia="Calibri" w:hAnsi="Calibri" w:cs="Calibri"/>
          <w:b/>
        </w:rPr>
        <w:t xml:space="preserve">Ioncam Príobháideach </w:t>
      </w:r>
      <w:r>
        <w:rPr>
          <w:rFonts w:ascii="Calibri" w:eastAsia="Calibri" w:hAnsi="Calibri" w:cs="Calibri"/>
        </w:rPr>
        <w:t>ná d'acmhainní féin, is iad sin do thuilleamh féin atá tú sásta a chaitheamh ar an ngníomhaíoc</w:t>
      </w:r>
      <w:r>
        <w:rPr>
          <w:rFonts w:ascii="Calibri" w:eastAsia="Calibri" w:hAnsi="Calibri" w:cs="Calibri"/>
        </w:rPr>
        <w:t>ht seo.</w:t>
      </w:r>
    </w:p>
    <w:p w:rsidR="00A00C5A" w:rsidRDefault="006E06FE">
      <w:pPr>
        <w:numPr>
          <w:ilvl w:val="0"/>
          <w:numId w:val="6"/>
        </w:numPr>
        <w:spacing w:before="0" w:after="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 éard is brí le h</w:t>
      </w:r>
      <w:r>
        <w:rPr>
          <w:rFonts w:ascii="Calibri" w:eastAsia="Calibri" w:hAnsi="Calibri" w:cs="Calibri"/>
          <w:b/>
        </w:rPr>
        <w:t>Ioncam Tuillte</w:t>
      </w:r>
      <w:r>
        <w:rPr>
          <w:rFonts w:ascii="Calibri" w:eastAsia="Calibri" w:hAnsi="Calibri" w:cs="Calibri"/>
        </w:rPr>
        <w:t xml:space="preserve"> ná ioncam ón saothar ealaíne a dhíol srl.</w:t>
      </w:r>
    </w:p>
    <w:p w:rsidR="00A00C5A" w:rsidRDefault="006E06FE">
      <w:pPr>
        <w:numPr>
          <w:ilvl w:val="0"/>
          <w:numId w:val="6"/>
        </w:numPr>
        <w:spacing w:before="0" w:after="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Is éard is brí le h</w:t>
      </w:r>
      <w:r>
        <w:rPr>
          <w:rFonts w:ascii="Calibri" w:eastAsia="Calibri" w:hAnsi="Calibri" w:cs="Calibri"/>
          <w:b/>
        </w:rPr>
        <w:t xml:space="preserve">Ioncam Comhchineáil </w:t>
      </w:r>
      <w:r>
        <w:rPr>
          <w:rFonts w:ascii="Calibri" w:eastAsia="Calibri" w:hAnsi="Calibri" w:cs="Calibri"/>
        </w:rPr>
        <w:t xml:space="preserve">ná seirbhísí nó earraí a thairgtear duit, is é sin: </w:t>
      </w:r>
      <w:r>
        <w:rPr>
          <w:rFonts w:ascii="Calibri" w:eastAsia="Calibri" w:hAnsi="Calibri" w:cs="Calibri"/>
          <w:color w:val="000000"/>
        </w:rPr>
        <w:t>má bhíonn duine sásta póstaeir a dhearadh duit saor in aisce, fíon a thabhairt i dtaca leis an réamhléiriú srl. Is é luach an ‘Ioncaim Chomhchineáil’ seo ná an praghas a bheadh ar an tseirbhís sin dá mba rud é nár tairgeadh duit í saor in aisce.</w:t>
      </w:r>
    </w:p>
    <w:p w:rsidR="00A00C5A" w:rsidRDefault="006E06FE">
      <w:pPr>
        <w:numPr>
          <w:ilvl w:val="0"/>
          <w:numId w:val="6"/>
        </w:numPr>
        <w:spacing w:before="0" w:after="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 éard is brí le h</w:t>
      </w:r>
      <w:r>
        <w:rPr>
          <w:rFonts w:ascii="Calibri" w:eastAsia="Calibri" w:hAnsi="Calibri" w:cs="Calibri"/>
          <w:b/>
        </w:rPr>
        <w:t>Ioncam Eile</w:t>
      </w:r>
      <w:r>
        <w:rPr>
          <w:rFonts w:ascii="Calibri" w:eastAsia="Calibri" w:hAnsi="Calibri" w:cs="Calibri"/>
        </w:rPr>
        <w:t xml:space="preserve"> ná airgead atá dáfa duit ó eagraíochtaí eile, ó urraitheoirí eile srl.</w:t>
      </w:r>
    </w:p>
    <w:p w:rsidR="00A00C5A" w:rsidRDefault="006E06FE">
      <w:pPr>
        <w:numPr>
          <w:ilvl w:val="0"/>
          <w:numId w:val="6"/>
        </w:numPr>
        <w:spacing w:before="0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Is éard is brí leis an </w:t>
      </w:r>
      <w:r>
        <w:rPr>
          <w:rFonts w:ascii="Calibri" w:eastAsia="Calibri" w:hAnsi="Calibri" w:cs="Calibri"/>
          <w:b/>
        </w:rPr>
        <w:t>Méid atá á iarraidh ó ArtLinks</w:t>
      </w:r>
      <w:r>
        <w:rPr>
          <w:rFonts w:ascii="Calibri" w:eastAsia="Calibri" w:hAnsi="Calibri" w:cs="Calibri"/>
        </w:rPr>
        <w:t xml:space="preserve"> ná an méid airgid ó ArtLinks atá ag teastáil uait chun tabhairt faoin ngníomhaíocht seo. </w:t>
      </w:r>
    </w:p>
    <w:p w:rsidR="00A00C5A" w:rsidRDefault="00A00C5A">
      <w:pPr>
        <w:spacing w:before="0" w:after="120"/>
        <w:ind w:left="0" w:hanging="2"/>
        <w:rPr>
          <w:rFonts w:ascii="Calibri" w:eastAsia="Calibri" w:hAnsi="Calibri" w:cs="Calibri"/>
        </w:rPr>
      </w:pPr>
    </w:p>
    <w:p w:rsidR="00A00C5A" w:rsidRDefault="006E06FE">
      <w:pPr>
        <w:spacing w:before="0" w:after="12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Tabhair m</w:t>
      </w:r>
      <w:r>
        <w:rPr>
          <w:rFonts w:ascii="Calibri" w:eastAsia="Calibri" w:hAnsi="Calibri" w:cs="Calibri"/>
          <w:b/>
        </w:rPr>
        <w:t xml:space="preserve">iondealú de na costais go léir lena bhfuiltear ag súil, is féidir go gcuimseoidh sé seo: </w:t>
      </w:r>
    </w:p>
    <w:p w:rsidR="00A00C5A" w:rsidRDefault="006E06FE">
      <w:pPr>
        <w:numPr>
          <w:ilvl w:val="0"/>
          <w:numId w:val="7"/>
        </w:numPr>
        <w:tabs>
          <w:tab w:val="left" w:pos="7938"/>
        </w:tabs>
        <w:spacing w:before="120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Táillí ealaíontóra mar aon le neas-mhiondealú d'uaireanta an chloig. </w:t>
      </w:r>
    </w:p>
    <w:p w:rsidR="00A00C5A" w:rsidRDefault="006E06FE">
      <w:pPr>
        <w:numPr>
          <w:ilvl w:val="0"/>
          <w:numId w:val="7"/>
        </w:numPr>
        <w:spacing w:before="0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Forchostais agus costais riaracháin a bhaineann go díreach leis an dtionscadal/ngníomhaíocht seo</w:t>
      </w:r>
    </w:p>
    <w:p w:rsidR="00A00C5A" w:rsidRDefault="006E06FE">
      <w:pPr>
        <w:numPr>
          <w:ilvl w:val="0"/>
          <w:numId w:val="7"/>
        </w:numPr>
        <w:spacing w:before="0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Costais taistil a bhaineann le do thionscadal/ghníomhaíocht agus tabhair sonraí</w:t>
      </w:r>
    </w:p>
    <w:p w:rsidR="00A00C5A" w:rsidRDefault="006E06FE">
      <w:pPr>
        <w:numPr>
          <w:ilvl w:val="0"/>
          <w:numId w:val="7"/>
        </w:numPr>
        <w:spacing w:before="0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Ábhair ar féidir gur gá duit iad a cheannach go háirithe chun tabhairt faoin dtionscadal seo, ach tabhair faoi ndeara nach maoinímid trealamh. </w:t>
      </w:r>
    </w:p>
    <w:p w:rsidR="00A00C5A" w:rsidRDefault="006E06FE">
      <w:pPr>
        <w:numPr>
          <w:ilvl w:val="0"/>
          <w:numId w:val="7"/>
        </w:numPr>
        <w:spacing w:before="0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 costas a bhaineann le haon t</w:t>
      </w:r>
      <w:r>
        <w:rPr>
          <w:rFonts w:ascii="Calibri" w:eastAsia="Calibri" w:hAnsi="Calibri" w:cs="Calibri"/>
        </w:rPr>
        <w:t>orthaí poiblí</w:t>
      </w:r>
    </w:p>
    <w:p w:rsidR="00A00C5A" w:rsidRDefault="006E06FE">
      <w:pPr>
        <w:numPr>
          <w:ilvl w:val="0"/>
          <w:numId w:val="7"/>
        </w:numPr>
        <w:spacing w:before="0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Fógraíocht, Caidreamh Poiblí </w:t>
      </w:r>
    </w:p>
    <w:p w:rsidR="00A00C5A" w:rsidRDefault="006E06FE">
      <w:pPr>
        <w:numPr>
          <w:ilvl w:val="0"/>
          <w:numId w:val="7"/>
        </w:numPr>
        <w:spacing w:before="0"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Meastóireacht/cáipéisíocht ar do thionscadal</w:t>
      </w:r>
    </w:p>
    <w:p w:rsidR="00A00C5A" w:rsidRDefault="006E06FE">
      <w:pPr>
        <w:numPr>
          <w:ilvl w:val="0"/>
          <w:numId w:val="7"/>
        </w:numPr>
        <w:spacing w:before="0" w:after="12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Costais eile a bhaineann go sonrach le do thogra</w:t>
      </w:r>
    </w:p>
    <w:p w:rsidR="00A00C5A" w:rsidRDefault="006E06FE">
      <w:pPr>
        <w:widowControl w:val="0"/>
        <w:spacing w:before="368" w:after="0"/>
        <w:ind w:left="0" w:hanging="2"/>
        <w:rPr>
          <w:rFonts w:ascii="Calibri" w:eastAsia="Calibri" w:hAnsi="Calibri" w:cs="Calibri"/>
          <w:color w:val="B8003D"/>
          <w:sz w:val="24"/>
          <w:szCs w:val="24"/>
        </w:rPr>
      </w:pPr>
      <w:r>
        <w:rPr>
          <w:rFonts w:ascii="Calibri" w:eastAsia="Calibri" w:hAnsi="Calibri" w:cs="Calibri"/>
          <w:b/>
          <w:color w:val="B8003D"/>
          <w:sz w:val="24"/>
          <w:szCs w:val="24"/>
        </w:rPr>
        <w:br/>
        <w:t xml:space="preserve">CÁIPÉISÍOCHT TACAÍOCHTA </w:t>
      </w:r>
    </w:p>
    <w:p w:rsidR="00A00C5A" w:rsidRDefault="006E06FE">
      <w:pPr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Ceanglaítear ort ábhar tacaíochta a áireamh le d'iarratas. Ní ghlactar ach le hiarratais ar </w:t>
      </w:r>
      <w:r>
        <w:rPr>
          <w:rFonts w:ascii="Calibri" w:eastAsia="Calibri" w:hAnsi="Calibri" w:cs="Calibri"/>
        </w:rPr>
        <w:t>líne (10 MB ar a mhéad in aghaidh an iarratais). Is féidir go gcuimseoidh sé seo íomhánna, bileoga, bróisiúir, téacsanna, giotáin fuaime, tras-scríbhinní (4 leathanach ar a mhéad), naisc físe.</w:t>
      </w:r>
    </w:p>
    <w:p w:rsidR="00A00C5A" w:rsidRDefault="006E06FE">
      <w:pPr>
        <w:numPr>
          <w:ilvl w:val="0"/>
          <w:numId w:val="4"/>
        </w:numPr>
        <w:spacing w:after="0"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 íomhá stadáin ar a mhéad (PDF nó jpeg amháin) – agus lipéad soiléir ar gach ceann acu.</w:t>
      </w:r>
    </w:p>
    <w:p w:rsidR="00A00C5A" w:rsidRDefault="006E06FE">
      <w:pPr>
        <w:numPr>
          <w:ilvl w:val="0"/>
          <w:numId w:val="4"/>
        </w:numPr>
        <w:spacing w:after="0"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Naisc Spóil Taispeántais Físe (You Tube nó Vimeo), glactar le cinn dar fad ama 6 nóiméad ar a mhéad - más cosanta ag pasfhocal atá na naisc, cinntigh go bhfuil an pas</w:t>
      </w:r>
      <w:r>
        <w:rPr>
          <w:rFonts w:ascii="Calibri" w:eastAsia="Calibri" w:hAnsi="Calibri" w:cs="Calibri"/>
        </w:rPr>
        <w:t xml:space="preserve">fhocal chun féachaint air curtha san áireamh agat. </w:t>
      </w:r>
    </w:p>
    <w:p w:rsidR="00A00C5A" w:rsidRDefault="006E06FE">
      <w:pPr>
        <w:numPr>
          <w:ilvl w:val="0"/>
          <w:numId w:val="4"/>
        </w:numPr>
        <w:spacing w:after="0"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Ní foláir Clár an Ábhair maidir leis an ábhar tacaíochta, agus é lipéadaithe go soiléir, a bheith san áireamh leis an iarratas tacaíochta.  </w:t>
      </w:r>
    </w:p>
    <w:p w:rsidR="00A00C5A" w:rsidRDefault="006E06FE">
      <w:pPr>
        <w:widowControl w:val="0"/>
        <w:spacing w:before="434" w:after="0"/>
        <w:ind w:left="0" w:hanging="2"/>
        <w:rPr>
          <w:rFonts w:ascii="Calibri" w:eastAsia="Calibri" w:hAnsi="Calibri" w:cs="Calibri"/>
          <w:color w:val="B8003D"/>
          <w:sz w:val="24"/>
          <w:szCs w:val="24"/>
        </w:rPr>
      </w:pPr>
      <w:r>
        <w:rPr>
          <w:rFonts w:ascii="Calibri" w:eastAsia="Calibri" w:hAnsi="Calibri" w:cs="Calibri"/>
          <w:b/>
          <w:color w:val="B8003D"/>
        </w:rPr>
        <w:lastRenderedPageBreak/>
        <w:br/>
      </w:r>
      <w:r>
        <w:rPr>
          <w:rFonts w:ascii="Calibri" w:eastAsia="Calibri" w:hAnsi="Calibri" w:cs="Calibri"/>
          <w:b/>
          <w:color w:val="B8003D"/>
          <w:sz w:val="24"/>
          <w:szCs w:val="24"/>
        </w:rPr>
        <w:t>BOTÚIN CHOITIANTA</w:t>
      </w:r>
    </w:p>
    <w:p w:rsidR="00A00C5A" w:rsidRDefault="006E06FE">
      <w:pPr>
        <w:numPr>
          <w:ilvl w:val="0"/>
          <w:numId w:val="1"/>
        </w:numPr>
        <w:spacing w:before="120" w:after="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Gan aon fhoirm iarratais curtha faoinár mbrá</w:t>
      </w:r>
      <w:r>
        <w:rPr>
          <w:rFonts w:ascii="Calibri" w:eastAsia="Calibri" w:hAnsi="Calibri" w:cs="Calibri"/>
        </w:rPr>
        <w:t xml:space="preserve">id nó foirm bhán curtha faoinár mbráid. </w:t>
      </w:r>
    </w:p>
    <w:p w:rsidR="00A00C5A" w:rsidRDefault="006E06FE">
      <w:pPr>
        <w:numPr>
          <w:ilvl w:val="0"/>
          <w:numId w:val="1"/>
        </w:numPr>
        <w:spacing w:before="0" w:after="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Buiséad neamhiomlán nó miondealú easnamhach de na costais sa bhuiséad (is é sin, miondealaigh na costais go léir, le do thoil).</w:t>
      </w:r>
    </w:p>
    <w:p w:rsidR="00A00C5A" w:rsidRDefault="006E06FE">
      <w:pPr>
        <w:numPr>
          <w:ilvl w:val="0"/>
          <w:numId w:val="1"/>
        </w:numPr>
        <w:spacing w:before="0" w:after="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Codanna bána ar an bhfoirm iarratais - mura bhfuil ceist cuí duit, cuir ‘Níl Bainteach’</w:t>
      </w:r>
      <w:r>
        <w:rPr>
          <w:rFonts w:ascii="Calibri" w:eastAsia="Calibri" w:hAnsi="Calibri" w:cs="Calibri"/>
        </w:rPr>
        <w:t xml:space="preserve"> uirthi</w:t>
      </w:r>
    </w:p>
    <w:p w:rsidR="00A00C5A" w:rsidRDefault="006E06FE">
      <w:pPr>
        <w:numPr>
          <w:ilvl w:val="0"/>
          <w:numId w:val="1"/>
        </w:numPr>
        <w:spacing w:before="0" w:after="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Gan samplaí de do shaothar féin a bheith ann. Ní féidir measúnacht a dheanamh ar iarratas in éagmais samplaí de do shaothar.</w:t>
      </w:r>
    </w:p>
    <w:p w:rsidR="00A00C5A" w:rsidRDefault="006E06FE">
      <w:pPr>
        <w:numPr>
          <w:ilvl w:val="0"/>
          <w:numId w:val="1"/>
        </w:numPr>
        <w:spacing w:before="0" w:after="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Gan dóthain eolais a bheith ann - ní bheidh aon bhonn againn le cinneadh a dhéanamh.</w:t>
      </w:r>
    </w:p>
    <w:p w:rsidR="00A00C5A" w:rsidRDefault="006E06FE">
      <w:pPr>
        <w:numPr>
          <w:ilvl w:val="0"/>
          <w:numId w:val="1"/>
        </w:numPr>
        <w:spacing w:before="0" w:after="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Droch-shamplaí / saothar curtha i láth</w:t>
      </w:r>
      <w:r>
        <w:rPr>
          <w:rFonts w:ascii="Calibri" w:eastAsia="Calibri" w:hAnsi="Calibri" w:cs="Calibri"/>
        </w:rPr>
        <w:t>air go dona / droch-cháipéisíocht.</w:t>
      </w:r>
    </w:p>
    <w:p w:rsidR="00A00C5A" w:rsidRDefault="006E06FE">
      <w:pPr>
        <w:numPr>
          <w:ilvl w:val="0"/>
          <w:numId w:val="1"/>
        </w:numPr>
        <w:spacing w:before="0" w:after="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Saothar dá bhfuil droch-ghrianghraif glactha (mar shampla: saothar ealaíne a bhfuil grianghraif faoi dhrochshoilsiú glactha de, go háirithe suiteáin).</w:t>
      </w:r>
    </w:p>
    <w:p w:rsidR="00A00C5A" w:rsidRDefault="006E06FE">
      <w:pPr>
        <w:numPr>
          <w:ilvl w:val="0"/>
          <w:numId w:val="1"/>
        </w:numPr>
        <w:spacing w:before="0" w:after="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Gan aon liosta de cháipéisíocht tacaíochta a bheith ann: Mar shampla n</w:t>
      </w:r>
      <w:r>
        <w:rPr>
          <w:rFonts w:ascii="Calibri" w:eastAsia="Calibri" w:hAnsi="Calibri" w:cs="Calibri"/>
        </w:rPr>
        <w:t>uair atá saothar na n-amharc-ealaíontóirí á mheas, is féidir easpa cáipéisíochta tacaíochta a bheith mar shiocair le mearbhall faoi thoisí, faoi mheáin agus faoi chomhthéacs. Thairis sin, mura sainítear na rianta ar CDanna ceoil, DVDanna scannáin ar cóir a</w:t>
      </w:r>
      <w:r>
        <w:rPr>
          <w:rFonts w:ascii="Calibri" w:eastAsia="Calibri" w:hAnsi="Calibri" w:cs="Calibri"/>
        </w:rPr>
        <w:t>mharc orthu nó féachaint orthu, is féidir é sin a bheith mar shiocair freisin le mearbhall ar na measúnóirí a bhíonn ag athbhreithniú do shaothair srl.</w:t>
      </w:r>
    </w:p>
    <w:p w:rsidR="00A00C5A" w:rsidRDefault="006E06FE">
      <w:pPr>
        <w:numPr>
          <w:ilvl w:val="0"/>
          <w:numId w:val="1"/>
        </w:numPr>
        <w:spacing w:before="0" w:after="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 iomad sonraí nach bhfuil ábhartha (mar léirmheasanna). Bí cúramach faoina bhfuil á chur isteach agat.</w:t>
      </w:r>
    </w:p>
    <w:p w:rsidR="00A00C5A" w:rsidRDefault="006E06FE">
      <w:pPr>
        <w:numPr>
          <w:ilvl w:val="0"/>
          <w:numId w:val="1"/>
        </w:numPr>
        <w:spacing w:before="0" w:after="12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Samplaí den seansaothar amháin – is suim linn seansaothar agus saothar reatha araon, lena n-áirítear íomhánna/líníochtaí de na suiteáin, den tionscadal nó den imeacht a bheartaíonn tú.</w:t>
      </w:r>
    </w:p>
    <w:p w:rsidR="00A00C5A" w:rsidRDefault="00A00C5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0"/>
          <w:szCs w:val="20"/>
        </w:rPr>
      </w:pPr>
    </w:p>
    <w:p w:rsidR="00A00C5A" w:rsidRDefault="00A00C5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0"/>
          <w:szCs w:val="20"/>
        </w:rPr>
      </w:pPr>
    </w:p>
    <w:p w:rsidR="00A00C5A" w:rsidRDefault="00A00C5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alibri" w:eastAsia="Calibri" w:hAnsi="Calibri" w:cs="Calibri"/>
          <w:sz w:val="20"/>
          <w:szCs w:val="20"/>
        </w:rPr>
      </w:pPr>
    </w:p>
    <w:sectPr w:rsidR="00A00C5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3" w:right="1440" w:bottom="1588" w:left="1440" w:header="72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E06FE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:rsidR="00000000" w:rsidRDefault="006E06FE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FE" w:rsidRDefault="006E06F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5A" w:rsidRDefault="006E06FE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A00C5A" w:rsidRDefault="006E06FE" w:rsidP="006E06FE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>
          <wp:extent cx="6586564" cy="942244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Links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8578" cy="95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A00C5A" w:rsidRDefault="00A00C5A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FE" w:rsidRDefault="006E06F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E06FE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:rsidR="00000000" w:rsidRDefault="006E06FE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FE" w:rsidRDefault="006E06F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5A" w:rsidRDefault="006E06FE">
    <w:pPr>
      <w:pBdr>
        <w:top w:val="nil"/>
        <w:left w:val="nil"/>
        <w:bottom w:val="nil"/>
        <w:right w:val="nil"/>
        <w:between w:val="nil"/>
      </w:pBdr>
      <w:spacing w:before="0" w:after="0"/>
      <w:ind w:left="0" w:hanging="2"/>
      <w:rPr>
        <w:color w:val="000000"/>
        <w:sz w:val="32"/>
        <w:szCs w:val="32"/>
      </w:rPr>
    </w:pPr>
    <w:r>
      <w:rPr>
        <w:noProof/>
        <w:color w:val="000000"/>
        <w:sz w:val="20"/>
        <w:szCs w:val="20"/>
        <w:lang w:val="en-GB"/>
      </w:rPr>
      <w:drawing>
        <wp:inline distT="0" distB="0" distL="114300" distR="114300">
          <wp:extent cx="1924050" cy="684530"/>
          <wp:effectExtent l="0" t="0" r="0" b="0"/>
          <wp:docPr id="1031" name="image2.jpg" descr="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new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4050" cy="684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00C5A" w:rsidRDefault="00A00C5A">
    <w:pPr>
      <w:pBdr>
        <w:top w:val="nil"/>
        <w:left w:val="nil"/>
        <w:bottom w:val="nil"/>
        <w:right w:val="nil"/>
        <w:between w:val="nil"/>
      </w:pBdr>
      <w:spacing w:before="0" w:after="0"/>
      <w:ind w:left="0" w:hanging="2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FE" w:rsidRDefault="006E06F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7A6"/>
    <w:multiLevelType w:val="multilevel"/>
    <w:tmpl w:val="3EEAE64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0D400EE"/>
    <w:multiLevelType w:val="multilevel"/>
    <w:tmpl w:val="9B00F4B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F4F779C"/>
    <w:multiLevelType w:val="multilevel"/>
    <w:tmpl w:val="FD52D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4647AFA"/>
    <w:multiLevelType w:val="multilevel"/>
    <w:tmpl w:val="4E0A4678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4" w15:restartNumberingAfterBreak="0">
    <w:nsid w:val="3D3A0E1C"/>
    <w:multiLevelType w:val="multilevel"/>
    <w:tmpl w:val="DA84A0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3E132988"/>
    <w:multiLevelType w:val="multilevel"/>
    <w:tmpl w:val="EED067AE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6" w15:restartNumberingAfterBreak="0">
    <w:nsid w:val="6ECD0A3F"/>
    <w:multiLevelType w:val="multilevel"/>
    <w:tmpl w:val="AB94D3B4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5A"/>
    <w:rsid w:val="006E06FE"/>
    <w:rsid w:val="00A0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7B5F41-A9DD-4AE7-94CB-EA6954BE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en-IE" w:eastAsia="en-GB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pBdr>
        <w:top w:val="single" w:sz="24" w:space="0" w:color="99CC00"/>
        <w:left w:val="single" w:sz="24" w:space="0" w:color="99CC00"/>
        <w:bottom w:val="single" w:sz="24" w:space="0" w:color="99CC00"/>
        <w:right w:val="single" w:sz="24" w:space="0" w:color="99CC00"/>
      </w:pBdr>
      <w:shd w:val="clear" w:color="auto" w:fill="99CC00"/>
      <w:spacing w:after="0"/>
    </w:pPr>
    <w:rPr>
      <w:rFonts w:ascii="Calibri" w:eastAsia="Calibri" w:hAnsi="Calibri" w:cs="Calibri"/>
      <w:b/>
      <w:smallCaps/>
      <w:color w:val="FFFFFF"/>
      <w:sz w:val="20"/>
      <w:szCs w:val="20"/>
    </w:rPr>
  </w:style>
  <w:style w:type="paragraph" w:styleId="Heading2">
    <w:name w:val="heading 2"/>
    <w:basedOn w:val="Normal"/>
    <w:next w:val="Normal"/>
    <w:qFormat/>
    <w:pPr>
      <w:pBdr>
        <w:top w:val="single" w:sz="24" w:space="0" w:color="EFFFC1"/>
        <w:left w:val="single" w:sz="24" w:space="0" w:color="EFFFC1"/>
        <w:bottom w:val="single" w:sz="24" w:space="0" w:color="EFFFC1"/>
        <w:right w:val="single" w:sz="24" w:space="0" w:color="EFFFC1"/>
      </w:pBdr>
      <w:shd w:val="clear" w:color="auto" w:fill="EFFFC1"/>
      <w:spacing w:after="0"/>
      <w:outlineLvl w:val="1"/>
    </w:pPr>
    <w:rPr>
      <w:rFonts w:ascii="Calibri" w:eastAsia="Calibri" w:hAnsi="Calibri" w:cs="Calibri"/>
      <w:smallCaps/>
      <w:sz w:val="20"/>
      <w:szCs w:val="20"/>
    </w:rPr>
  </w:style>
  <w:style w:type="paragraph" w:styleId="Heading3">
    <w:name w:val="heading 3"/>
    <w:basedOn w:val="Normal"/>
    <w:next w:val="Normal"/>
    <w:qFormat/>
    <w:pPr>
      <w:pBdr>
        <w:top w:val="single" w:sz="6" w:space="2" w:color="99CC00"/>
        <w:left w:val="single" w:sz="6" w:space="2" w:color="99CC00"/>
      </w:pBdr>
      <w:spacing w:before="300" w:after="0"/>
      <w:outlineLvl w:val="2"/>
    </w:pPr>
    <w:rPr>
      <w:rFonts w:ascii="Calibri" w:eastAsia="Calibri" w:hAnsi="Calibri" w:cs="Calibri"/>
      <w:smallCaps/>
      <w:color w:val="4B6500"/>
      <w:sz w:val="20"/>
      <w:szCs w:val="20"/>
    </w:rPr>
  </w:style>
  <w:style w:type="paragraph" w:styleId="Heading4">
    <w:name w:val="heading 4"/>
    <w:basedOn w:val="Normal"/>
    <w:next w:val="Normal"/>
    <w:qFormat/>
    <w:pPr>
      <w:pBdr>
        <w:top w:val="dotted" w:sz="6" w:space="2" w:color="99CC00"/>
        <w:left w:val="dotted" w:sz="6" w:space="2" w:color="99CC00"/>
      </w:pBdr>
      <w:spacing w:before="300" w:after="0"/>
      <w:outlineLvl w:val="3"/>
    </w:pPr>
    <w:rPr>
      <w:rFonts w:ascii="Calibri" w:eastAsia="Calibri" w:hAnsi="Calibri" w:cs="Calibri"/>
      <w:smallCaps/>
      <w:color w:val="729800"/>
      <w:sz w:val="20"/>
      <w:szCs w:val="20"/>
    </w:rPr>
  </w:style>
  <w:style w:type="paragraph" w:styleId="Heading5">
    <w:name w:val="heading 5"/>
    <w:basedOn w:val="Normal"/>
    <w:next w:val="Normal"/>
    <w:qFormat/>
    <w:pPr>
      <w:pBdr>
        <w:bottom w:val="single" w:sz="6" w:space="1" w:color="99CC00"/>
      </w:pBdr>
      <w:spacing w:before="300" w:after="0"/>
      <w:outlineLvl w:val="4"/>
    </w:pPr>
    <w:rPr>
      <w:rFonts w:ascii="Calibri" w:eastAsia="Calibri" w:hAnsi="Calibri" w:cs="Calibri"/>
      <w:smallCaps/>
      <w:color w:val="729800"/>
      <w:sz w:val="20"/>
      <w:szCs w:val="20"/>
    </w:rPr>
  </w:style>
  <w:style w:type="paragraph" w:styleId="Heading6">
    <w:name w:val="heading 6"/>
    <w:basedOn w:val="Normal"/>
    <w:next w:val="Normal"/>
    <w:qFormat/>
    <w:pPr>
      <w:pBdr>
        <w:bottom w:val="dotted" w:sz="6" w:space="1" w:color="99CC00"/>
      </w:pBdr>
      <w:spacing w:before="300" w:after="0"/>
      <w:outlineLvl w:val="5"/>
    </w:pPr>
    <w:rPr>
      <w:rFonts w:ascii="Calibri" w:eastAsia="Calibri" w:hAnsi="Calibri" w:cs="Calibri"/>
      <w:smallCaps/>
      <w:color w:val="7298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720"/>
    </w:pPr>
    <w:rPr>
      <w:rFonts w:ascii="Calibri" w:eastAsia="Calibri" w:hAnsi="Calibri" w:cs="Calibri"/>
      <w:smallCaps/>
      <w:color w:val="99CC00"/>
      <w:sz w:val="52"/>
      <w:szCs w:val="52"/>
    </w:rPr>
  </w:style>
  <w:style w:type="paragraph" w:styleId="Subtitle">
    <w:name w:val="Subtitle"/>
    <w:basedOn w:val="Normal"/>
    <w:next w:val="Normal"/>
    <w:pPr>
      <w:spacing w:before="0" w:after="280"/>
    </w:pPr>
    <w:rPr>
      <w:b/>
      <w:smallCaps/>
      <w:color w:val="B8003D"/>
      <w:sz w:val="32"/>
      <w:szCs w:val="32"/>
    </w:rPr>
  </w:style>
  <w:style w:type="paragraph" w:styleId="Header">
    <w:name w:val="header"/>
    <w:basedOn w:val="Normal"/>
    <w:qFormat/>
    <w:pPr>
      <w:spacing w:before="0" w:after="0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before="0" w:after="0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links.ie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_eNOj-8UA4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links.ie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rtlinks.ie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YwOY72F7Oz4?si=sY352h0UKUOaxvHg&amp;t=1081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Y+lK0vF2EeLInEP9vaBgnZQ2kQ==">CgMxLjA4AHIhMTZJSGpBWnFCMll1MjZKdUxCaGktaHpFZEZmTWE2MndQ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2022-01-04T15:41:00Z</dcterms:created>
  <dcterms:modified xsi:type="dcterms:W3CDTF">2024-11-27T11:55:00Z</dcterms:modified>
</cp:coreProperties>
</file>