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3854" w14:textId="1A67A387" w:rsidR="00655572" w:rsidRPr="002A5DB9" w:rsidRDefault="002A5DB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7555A32" wp14:editId="6071F53F">
            <wp:extent cx="5730243" cy="662940"/>
            <wp:effectExtent l="0" t="0" r="3807" b="3810"/>
            <wp:docPr id="3" name="Picture 3" descr="S:\Communications\Projects\LOGOS project\Final logos WCC\WCC 2015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243" cy="662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2B3B4E" w14:textId="14DD6D2F" w:rsidR="00D02294" w:rsidRDefault="002A5DB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PRESS RELEASE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23</w:t>
      </w:r>
      <w:r w:rsidRPr="002A5DB9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</w:rPr>
        <w:t xml:space="preserve"> October 2023</w:t>
      </w:r>
    </w:p>
    <w:p w14:paraId="0EC4232A" w14:textId="77777777" w:rsidR="002A5DB9" w:rsidRPr="00D02294" w:rsidRDefault="002A5DB9">
      <w:pPr>
        <w:rPr>
          <w:rFonts w:ascii="Arial" w:hAnsi="Arial" w:cs="Arial"/>
          <w:b/>
          <w:bCs/>
          <w:sz w:val="24"/>
          <w:szCs w:val="24"/>
        </w:rPr>
      </w:pPr>
    </w:p>
    <w:p w14:paraId="6F3871FB" w14:textId="77777777" w:rsidR="00D02294" w:rsidRDefault="00D02294" w:rsidP="00D022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2294">
        <w:rPr>
          <w:rFonts w:ascii="Arial" w:hAnsi="Arial" w:cs="Arial"/>
          <w:b/>
          <w:bCs/>
          <w:sz w:val="24"/>
          <w:szCs w:val="24"/>
        </w:rPr>
        <w:t>"Making Sustainability Happen: Funding Pathways and Success Stories" Event in Wexford Aims to Propel SMEs Towards a Sustainable Future</w:t>
      </w:r>
    </w:p>
    <w:p w14:paraId="52409DCA" w14:textId="77777777" w:rsidR="00D02294" w:rsidRPr="00D02294" w:rsidRDefault="00D02294" w:rsidP="00D0229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E0FCDA" w14:textId="7A768FAC" w:rsidR="00D02294" w:rsidRDefault="00D02294" w:rsidP="00D02294">
      <w:pPr>
        <w:rPr>
          <w:rFonts w:ascii="Arial" w:hAnsi="Arial" w:cs="Arial"/>
          <w:sz w:val="24"/>
          <w:szCs w:val="24"/>
        </w:rPr>
      </w:pPr>
      <w:r w:rsidRPr="00D02294">
        <w:rPr>
          <w:rFonts w:ascii="Arial" w:hAnsi="Arial" w:cs="Arial"/>
          <w:sz w:val="24"/>
          <w:szCs w:val="24"/>
        </w:rPr>
        <w:t xml:space="preserve">Wexford County Council is proud to announce, "Making Sustainability Happen: Funding Pathways and Success Stories," a transformative event </w:t>
      </w:r>
      <w:r w:rsidR="00340295">
        <w:rPr>
          <w:rFonts w:ascii="Arial" w:hAnsi="Arial" w:cs="Arial"/>
          <w:sz w:val="24"/>
          <w:szCs w:val="24"/>
        </w:rPr>
        <w:t>which will be held in ‘The Street at Wexford County Council on</w:t>
      </w:r>
      <w:r w:rsidR="008165A9">
        <w:rPr>
          <w:rFonts w:ascii="Arial" w:hAnsi="Arial" w:cs="Arial"/>
          <w:sz w:val="24"/>
          <w:szCs w:val="24"/>
        </w:rPr>
        <w:t xml:space="preserve"> Thursday</w:t>
      </w:r>
      <w:r w:rsidR="00340295">
        <w:rPr>
          <w:rFonts w:ascii="Arial" w:hAnsi="Arial" w:cs="Arial"/>
          <w:sz w:val="24"/>
          <w:szCs w:val="24"/>
        </w:rPr>
        <w:t xml:space="preserve"> the 16</w:t>
      </w:r>
      <w:r w:rsidR="00340295" w:rsidRPr="00340295">
        <w:rPr>
          <w:rFonts w:ascii="Arial" w:hAnsi="Arial" w:cs="Arial"/>
          <w:sz w:val="24"/>
          <w:szCs w:val="24"/>
          <w:vertAlign w:val="superscript"/>
        </w:rPr>
        <w:t>th</w:t>
      </w:r>
      <w:r w:rsidR="00340295">
        <w:rPr>
          <w:rFonts w:ascii="Arial" w:hAnsi="Arial" w:cs="Arial"/>
          <w:sz w:val="24"/>
          <w:szCs w:val="24"/>
        </w:rPr>
        <w:t xml:space="preserve"> November. This event will </w:t>
      </w:r>
      <w:r w:rsidRPr="00D02294">
        <w:rPr>
          <w:rFonts w:ascii="Arial" w:hAnsi="Arial" w:cs="Arial"/>
          <w:sz w:val="24"/>
          <w:szCs w:val="24"/>
        </w:rPr>
        <w:t xml:space="preserve">focus on inspiring positive change in SMEs across Wexford and the South East Region. This </w:t>
      </w:r>
      <w:r>
        <w:rPr>
          <w:rFonts w:ascii="Arial" w:hAnsi="Arial" w:cs="Arial"/>
          <w:sz w:val="24"/>
          <w:szCs w:val="24"/>
        </w:rPr>
        <w:t>event</w:t>
      </w:r>
      <w:r w:rsidRPr="00D02294">
        <w:rPr>
          <w:rFonts w:ascii="Arial" w:hAnsi="Arial" w:cs="Arial"/>
          <w:sz w:val="24"/>
          <w:szCs w:val="24"/>
        </w:rPr>
        <w:t xml:space="preserve"> serves as a beacon for those eager to merge sustainability with actionable strategies, where success stories evolve from inspiration to reality.</w:t>
      </w:r>
    </w:p>
    <w:p w14:paraId="2B3142B6" w14:textId="77777777" w:rsidR="00D02294" w:rsidRPr="00D02294" w:rsidRDefault="00D02294" w:rsidP="00D02294">
      <w:pPr>
        <w:rPr>
          <w:rFonts w:ascii="Arial" w:hAnsi="Arial" w:cs="Arial"/>
          <w:sz w:val="24"/>
          <w:szCs w:val="24"/>
        </w:rPr>
      </w:pPr>
    </w:p>
    <w:p w14:paraId="115113A9" w14:textId="09B2383A" w:rsidR="00D02294" w:rsidRDefault="00D02294" w:rsidP="00D02294">
      <w:pPr>
        <w:rPr>
          <w:rFonts w:ascii="Arial" w:hAnsi="Arial" w:cs="Arial"/>
          <w:sz w:val="24"/>
          <w:szCs w:val="24"/>
        </w:rPr>
      </w:pPr>
      <w:r w:rsidRPr="00D02294">
        <w:rPr>
          <w:rFonts w:ascii="Arial" w:hAnsi="Arial" w:cs="Arial"/>
          <w:b/>
          <w:bCs/>
          <w:sz w:val="24"/>
          <w:szCs w:val="24"/>
        </w:rPr>
        <w:t>About the Event:</w:t>
      </w:r>
      <w:r w:rsidRPr="00D02294">
        <w:rPr>
          <w:rFonts w:ascii="Arial" w:hAnsi="Arial" w:cs="Arial"/>
          <w:sz w:val="24"/>
          <w:szCs w:val="24"/>
        </w:rPr>
        <w:t xml:space="preserve"> "Making Sustainability Happen" is a dynamic forum designed to unravel the funding pathways s</w:t>
      </w:r>
      <w:r w:rsidR="002B72B3">
        <w:rPr>
          <w:rFonts w:ascii="Arial" w:hAnsi="Arial" w:cs="Arial"/>
          <w:sz w:val="24"/>
          <w:szCs w:val="24"/>
        </w:rPr>
        <w:t>upporting</w:t>
      </w:r>
      <w:r w:rsidRPr="00D02294">
        <w:rPr>
          <w:rFonts w:ascii="Arial" w:hAnsi="Arial" w:cs="Arial"/>
          <w:sz w:val="24"/>
          <w:szCs w:val="24"/>
        </w:rPr>
        <w:t xml:space="preserve"> sustainable initiatives and showcase success stories that </w:t>
      </w:r>
      <w:r>
        <w:rPr>
          <w:rFonts w:ascii="Arial" w:hAnsi="Arial" w:cs="Arial"/>
          <w:sz w:val="24"/>
          <w:szCs w:val="24"/>
        </w:rPr>
        <w:t>recognise</w:t>
      </w:r>
      <w:r w:rsidRPr="00D02294">
        <w:rPr>
          <w:rFonts w:ascii="Arial" w:hAnsi="Arial" w:cs="Arial"/>
          <w:sz w:val="24"/>
          <w:szCs w:val="24"/>
        </w:rPr>
        <w:t xml:space="preserve"> the impact of collective action. This event promises to be a </w:t>
      </w:r>
      <w:r w:rsidR="00FD34DA">
        <w:rPr>
          <w:rFonts w:ascii="Arial" w:hAnsi="Arial" w:cs="Arial"/>
          <w:sz w:val="24"/>
          <w:szCs w:val="24"/>
        </w:rPr>
        <w:t xml:space="preserve">gem </w:t>
      </w:r>
      <w:r w:rsidR="00FD34DA" w:rsidRPr="00D02294">
        <w:rPr>
          <w:rFonts w:ascii="Arial" w:hAnsi="Arial" w:cs="Arial"/>
          <w:sz w:val="24"/>
          <w:szCs w:val="24"/>
        </w:rPr>
        <w:t>for</w:t>
      </w:r>
      <w:r w:rsidRPr="00D02294">
        <w:rPr>
          <w:rFonts w:ascii="Arial" w:hAnsi="Arial" w:cs="Arial"/>
          <w:sz w:val="24"/>
          <w:szCs w:val="24"/>
        </w:rPr>
        <w:t xml:space="preserve"> knowledge-sharing, collaboration, and unlocking the true potential for tangible change.</w:t>
      </w:r>
    </w:p>
    <w:p w14:paraId="653269EC" w14:textId="77777777" w:rsidR="00D02294" w:rsidRDefault="00D02294" w:rsidP="00D02294">
      <w:pPr>
        <w:rPr>
          <w:rFonts w:ascii="Arial" w:hAnsi="Arial" w:cs="Arial"/>
          <w:sz w:val="24"/>
          <w:szCs w:val="24"/>
        </w:rPr>
      </w:pPr>
    </w:p>
    <w:p w14:paraId="3D4430A4" w14:textId="608B7F1D" w:rsidR="00D02294" w:rsidRDefault="00840BD3" w:rsidP="00D02294">
      <w:pPr>
        <w:rPr>
          <w:rFonts w:ascii="Arial" w:hAnsi="Arial" w:cs="Arial"/>
          <w:sz w:val="24"/>
          <w:szCs w:val="24"/>
        </w:rPr>
      </w:pPr>
      <w:r w:rsidRPr="00840BD3">
        <w:rPr>
          <w:rFonts w:ascii="Arial" w:hAnsi="Arial" w:cs="Arial"/>
          <w:sz w:val="24"/>
          <w:szCs w:val="24"/>
        </w:rPr>
        <w:t>Breege Cosgr</w:t>
      </w:r>
      <w:r w:rsidR="008165A9">
        <w:rPr>
          <w:rFonts w:ascii="Arial" w:hAnsi="Arial" w:cs="Arial"/>
          <w:sz w:val="24"/>
          <w:szCs w:val="24"/>
        </w:rPr>
        <w:t>a</w:t>
      </w:r>
      <w:r w:rsidRPr="00840BD3">
        <w:rPr>
          <w:rFonts w:ascii="Arial" w:hAnsi="Arial" w:cs="Arial"/>
          <w:sz w:val="24"/>
          <w:szCs w:val="24"/>
        </w:rPr>
        <w:t>ve, Head of</w:t>
      </w:r>
      <w:r w:rsidR="008165A9">
        <w:rPr>
          <w:rFonts w:ascii="Arial" w:hAnsi="Arial" w:cs="Arial"/>
          <w:sz w:val="24"/>
          <w:szCs w:val="24"/>
        </w:rPr>
        <w:t xml:space="preserve"> </w:t>
      </w:r>
      <w:r w:rsidR="008165A9" w:rsidRPr="00840BD3">
        <w:rPr>
          <w:rFonts w:ascii="Arial" w:hAnsi="Arial" w:cs="Arial"/>
          <w:sz w:val="24"/>
          <w:szCs w:val="24"/>
        </w:rPr>
        <w:t>Enterprise</w:t>
      </w:r>
      <w:r w:rsidR="008165A9">
        <w:rPr>
          <w:rFonts w:ascii="Arial" w:hAnsi="Arial" w:cs="Arial"/>
          <w:sz w:val="24"/>
          <w:szCs w:val="24"/>
        </w:rPr>
        <w:t xml:space="preserve"> and</w:t>
      </w:r>
      <w:r w:rsidRPr="00840BD3">
        <w:rPr>
          <w:rFonts w:ascii="Arial" w:hAnsi="Arial" w:cs="Arial"/>
          <w:sz w:val="24"/>
          <w:szCs w:val="24"/>
        </w:rPr>
        <w:t xml:space="preserve"> Economic, emphasized the significance of this unmissable event, stating, 'Attendees will have the invaluable opportunity to hear first</w:t>
      </w:r>
      <w:r w:rsidR="002B72B3">
        <w:rPr>
          <w:rFonts w:ascii="Arial" w:hAnsi="Arial" w:cs="Arial"/>
          <w:sz w:val="24"/>
          <w:szCs w:val="24"/>
        </w:rPr>
        <w:t xml:space="preserve"> </w:t>
      </w:r>
      <w:r w:rsidRPr="00840BD3">
        <w:rPr>
          <w:rFonts w:ascii="Arial" w:hAnsi="Arial" w:cs="Arial"/>
          <w:sz w:val="24"/>
          <w:szCs w:val="24"/>
        </w:rPr>
        <w:t>hand from local businesses about their</w:t>
      </w:r>
      <w:r w:rsidR="002B72B3">
        <w:rPr>
          <w:rFonts w:ascii="Arial" w:hAnsi="Arial" w:cs="Arial"/>
          <w:sz w:val="24"/>
          <w:szCs w:val="24"/>
        </w:rPr>
        <w:t xml:space="preserve"> journey t</w:t>
      </w:r>
      <w:r w:rsidRPr="00840BD3">
        <w:rPr>
          <w:rFonts w:ascii="Arial" w:hAnsi="Arial" w:cs="Arial"/>
          <w:sz w:val="24"/>
          <w:szCs w:val="24"/>
        </w:rPr>
        <w:t xml:space="preserve">o sustainable practices. Additionally, </w:t>
      </w:r>
      <w:r w:rsidR="002B72B3">
        <w:rPr>
          <w:rFonts w:ascii="Arial" w:hAnsi="Arial" w:cs="Arial"/>
          <w:sz w:val="24"/>
          <w:szCs w:val="24"/>
        </w:rPr>
        <w:t xml:space="preserve">the many funding supports that are available for businesses to take the initial steps </w:t>
      </w:r>
      <w:r w:rsidRPr="00840BD3">
        <w:rPr>
          <w:rFonts w:ascii="Arial" w:hAnsi="Arial" w:cs="Arial"/>
          <w:sz w:val="24"/>
          <w:szCs w:val="24"/>
        </w:rPr>
        <w:t>toward</w:t>
      </w:r>
      <w:r w:rsidR="002B72B3">
        <w:rPr>
          <w:rFonts w:ascii="Arial" w:hAnsi="Arial" w:cs="Arial"/>
          <w:sz w:val="24"/>
          <w:szCs w:val="24"/>
        </w:rPr>
        <w:t>s</w:t>
      </w:r>
      <w:r w:rsidRPr="00840BD3">
        <w:rPr>
          <w:rFonts w:ascii="Arial" w:hAnsi="Arial" w:cs="Arial"/>
          <w:sz w:val="24"/>
          <w:szCs w:val="24"/>
        </w:rPr>
        <w:t xml:space="preserve"> a more sustainable future will be a key foc</w:t>
      </w:r>
      <w:r w:rsidR="002B72B3">
        <w:rPr>
          <w:rFonts w:ascii="Arial" w:hAnsi="Arial" w:cs="Arial"/>
          <w:sz w:val="24"/>
          <w:szCs w:val="24"/>
        </w:rPr>
        <w:t>us</w:t>
      </w:r>
      <w:r w:rsidRPr="00840BD3">
        <w:rPr>
          <w:rFonts w:ascii="Arial" w:hAnsi="Arial" w:cs="Arial"/>
          <w:sz w:val="24"/>
          <w:szCs w:val="24"/>
        </w:rPr>
        <w:t>. This event is a strategic platform for those committed to transformative sustainability, offering practical steps and collaboration opportunities.'</w:t>
      </w:r>
    </w:p>
    <w:p w14:paraId="5A2A3F42" w14:textId="77777777" w:rsidR="00840BD3" w:rsidRPr="00D02294" w:rsidRDefault="00840BD3" w:rsidP="00D02294">
      <w:pPr>
        <w:rPr>
          <w:rFonts w:ascii="Arial" w:hAnsi="Arial" w:cs="Arial"/>
          <w:sz w:val="24"/>
          <w:szCs w:val="24"/>
        </w:rPr>
      </w:pPr>
    </w:p>
    <w:p w14:paraId="6E6BF36A" w14:textId="77777777" w:rsidR="00D02294" w:rsidRPr="00D02294" w:rsidRDefault="00D02294" w:rsidP="00D02294">
      <w:pPr>
        <w:rPr>
          <w:rFonts w:ascii="Arial" w:hAnsi="Arial" w:cs="Arial"/>
          <w:b/>
          <w:bCs/>
          <w:sz w:val="24"/>
          <w:szCs w:val="24"/>
        </w:rPr>
      </w:pPr>
      <w:r w:rsidRPr="00D02294">
        <w:rPr>
          <w:rFonts w:ascii="Arial" w:hAnsi="Arial" w:cs="Arial"/>
          <w:b/>
          <w:bCs/>
          <w:sz w:val="24"/>
          <w:szCs w:val="24"/>
        </w:rPr>
        <w:t>What to Expect:</w:t>
      </w:r>
    </w:p>
    <w:p w14:paraId="3152100D" w14:textId="77777777" w:rsidR="00D02294" w:rsidRDefault="00D02294" w:rsidP="00D02294">
      <w:pPr>
        <w:rPr>
          <w:rFonts w:ascii="Arial" w:hAnsi="Arial" w:cs="Arial"/>
          <w:sz w:val="24"/>
          <w:szCs w:val="24"/>
        </w:rPr>
      </w:pPr>
    </w:p>
    <w:p w14:paraId="613FAF87" w14:textId="21DE0A55" w:rsidR="00D02294" w:rsidRDefault="00D02294" w:rsidP="00D02294">
      <w:pPr>
        <w:rPr>
          <w:rFonts w:ascii="Arial" w:hAnsi="Arial" w:cs="Arial"/>
          <w:sz w:val="24"/>
          <w:szCs w:val="24"/>
        </w:rPr>
      </w:pPr>
      <w:r w:rsidRPr="00D02294">
        <w:rPr>
          <w:rFonts w:ascii="Arial" w:hAnsi="Arial" w:cs="Arial"/>
          <w:b/>
          <w:bCs/>
          <w:sz w:val="24"/>
          <w:szCs w:val="24"/>
        </w:rPr>
        <w:t>Insightful Sessions</w:t>
      </w:r>
      <w:r w:rsidRPr="00D02294">
        <w:rPr>
          <w:rFonts w:ascii="Arial" w:hAnsi="Arial" w:cs="Arial"/>
          <w:sz w:val="24"/>
          <w:szCs w:val="24"/>
        </w:rPr>
        <w:t>: Gain valuable insights</w:t>
      </w:r>
      <w:r w:rsidR="00232B54">
        <w:rPr>
          <w:rFonts w:ascii="Arial" w:hAnsi="Arial" w:cs="Arial"/>
          <w:sz w:val="24"/>
          <w:szCs w:val="24"/>
        </w:rPr>
        <w:t xml:space="preserve"> on</w:t>
      </w:r>
      <w:r w:rsidRPr="00D02294">
        <w:rPr>
          <w:rFonts w:ascii="Arial" w:hAnsi="Arial" w:cs="Arial"/>
          <w:sz w:val="24"/>
          <w:szCs w:val="24"/>
        </w:rPr>
        <w:t xml:space="preserve"> </w:t>
      </w:r>
      <w:r w:rsidR="0069129E">
        <w:rPr>
          <w:rFonts w:ascii="Arial" w:hAnsi="Arial" w:cs="Arial"/>
          <w:sz w:val="24"/>
          <w:szCs w:val="24"/>
        </w:rPr>
        <w:t xml:space="preserve">why and how </w:t>
      </w:r>
      <w:r w:rsidR="002B72B3">
        <w:rPr>
          <w:rFonts w:ascii="Arial" w:hAnsi="Arial" w:cs="Arial"/>
          <w:sz w:val="24"/>
          <w:szCs w:val="24"/>
        </w:rPr>
        <w:t>b</w:t>
      </w:r>
      <w:r w:rsidR="0069129E">
        <w:rPr>
          <w:rFonts w:ascii="Arial" w:hAnsi="Arial" w:cs="Arial"/>
          <w:sz w:val="24"/>
          <w:szCs w:val="24"/>
        </w:rPr>
        <w:t xml:space="preserve">usinesses should embrace </w:t>
      </w:r>
      <w:r w:rsidRPr="00D02294">
        <w:rPr>
          <w:rFonts w:ascii="Arial" w:hAnsi="Arial" w:cs="Arial"/>
          <w:sz w:val="24"/>
          <w:szCs w:val="24"/>
        </w:rPr>
        <w:t>sustainability</w:t>
      </w:r>
      <w:r w:rsidR="002B72B3">
        <w:rPr>
          <w:rFonts w:ascii="Arial" w:hAnsi="Arial" w:cs="Arial"/>
          <w:sz w:val="24"/>
          <w:szCs w:val="24"/>
        </w:rPr>
        <w:t>.</w:t>
      </w:r>
    </w:p>
    <w:p w14:paraId="20E50635" w14:textId="77777777" w:rsidR="002B72B3" w:rsidRPr="00D02294" w:rsidRDefault="002B72B3" w:rsidP="00D02294">
      <w:pPr>
        <w:rPr>
          <w:rFonts w:ascii="Arial" w:hAnsi="Arial" w:cs="Arial"/>
          <w:sz w:val="24"/>
          <w:szCs w:val="24"/>
        </w:rPr>
      </w:pPr>
    </w:p>
    <w:p w14:paraId="6BEB8FDF" w14:textId="360B9862" w:rsidR="00D02294" w:rsidRDefault="00D02294" w:rsidP="00D02294">
      <w:pPr>
        <w:rPr>
          <w:rFonts w:ascii="Arial" w:hAnsi="Arial" w:cs="Arial"/>
          <w:sz w:val="24"/>
          <w:szCs w:val="24"/>
        </w:rPr>
      </w:pPr>
      <w:r w:rsidRPr="00D02294">
        <w:rPr>
          <w:rFonts w:ascii="Arial" w:hAnsi="Arial" w:cs="Arial"/>
          <w:b/>
          <w:bCs/>
          <w:sz w:val="24"/>
          <w:szCs w:val="24"/>
        </w:rPr>
        <w:t>Success Stories:</w:t>
      </w:r>
      <w:r w:rsidRPr="00D02294">
        <w:rPr>
          <w:rFonts w:ascii="Arial" w:hAnsi="Arial" w:cs="Arial"/>
          <w:sz w:val="24"/>
          <w:szCs w:val="24"/>
        </w:rPr>
        <w:t xml:space="preserve"> Hear firsthand from individuals and organi</w:t>
      </w:r>
      <w:r w:rsidR="008165A9">
        <w:rPr>
          <w:rFonts w:ascii="Arial" w:hAnsi="Arial" w:cs="Arial"/>
          <w:sz w:val="24"/>
          <w:szCs w:val="24"/>
        </w:rPr>
        <w:t>s</w:t>
      </w:r>
      <w:r w:rsidRPr="00D02294">
        <w:rPr>
          <w:rFonts w:ascii="Arial" w:hAnsi="Arial" w:cs="Arial"/>
          <w:sz w:val="24"/>
          <w:szCs w:val="24"/>
        </w:rPr>
        <w:t>ations that have turned sustainability aspirations into achievable outcomes.</w:t>
      </w:r>
    </w:p>
    <w:p w14:paraId="0FC39D8B" w14:textId="77777777" w:rsidR="00D02294" w:rsidRPr="00D02294" w:rsidRDefault="00D02294" w:rsidP="00D02294">
      <w:pPr>
        <w:rPr>
          <w:rFonts w:ascii="Arial" w:hAnsi="Arial" w:cs="Arial"/>
          <w:sz w:val="24"/>
          <w:szCs w:val="24"/>
        </w:rPr>
      </w:pPr>
    </w:p>
    <w:p w14:paraId="46FB47F6" w14:textId="5F8D4AC1" w:rsidR="00D02294" w:rsidRDefault="00D02294" w:rsidP="00D02294">
      <w:pPr>
        <w:rPr>
          <w:rFonts w:ascii="Arial" w:hAnsi="Arial" w:cs="Arial"/>
          <w:sz w:val="24"/>
          <w:szCs w:val="24"/>
        </w:rPr>
      </w:pPr>
      <w:r w:rsidRPr="00D02294">
        <w:rPr>
          <w:rFonts w:ascii="Arial" w:hAnsi="Arial" w:cs="Arial"/>
          <w:b/>
          <w:bCs/>
          <w:sz w:val="24"/>
          <w:szCs w:val="24"/>
        </w:rPr>
        <w:t>Networking Opportunities:</w:t>
      </w:r>
      <w:r w:rsidRPr="00D02294">
        <w:rPr>
          <w:rFonts w:ascii="Arial" w:hAnsi="Arial" w:cs="Arial"/>
          <w:sz w:val="24"/>
          <w:szCs w:val="24"/>
        </w:rPr>
        <w:t xml:space="preserve"> Connect with like-minded professionals, collaborators, and funding partners committed to making a lasting impact.</w:t>
      </w:r>
    </w:p>
    <w:p w14:paraId="3D267406" w14:textId="77777777" w:rsidR="00D02294" w:rsidRPr="00D02294" w:rsidRDefault="00D02294" w:rsidP="00D02294">
      <w:pPr>
        <w:rPr>
          <w:rFonts w:ascii="Arial" w:hAnsi="Arial" w:cs="Arial"/>
          <w:sz w:val="24"/>
          <w:szCs w:val="24"/>
        </w:rPr>
      </w:pPr>
    </w:p>
    <w:p w14:paraId="31047C37" w14:textId="640E78F8" w:rsidR="00D02294" w:rsidRDefault="00D02294" w:rsidP="00D02294">
      <w:pPr>
        <w:rPr>
          <w:rFonts w:ascii="Arial" w:hAnsi="Arial" w:cs="Arial"/>
          <w:sz w:val="24"/>
          <w:szCs w:val="24"/>
        </w:rPr>
      </w:pPr>
      <w:r w:rsidRPr="00D02294">
        <w:rPr>
          <w:rFonts w:ascii="Arial" w:hAnsi="Arial" w:cs="Arial"/>
          <w:sz w:val="24"/>
          <w:szCs w:val="24"/>
        </w:rPr>
        <w:t xml:space="preserve">Meet Your Event MC: Eanna Ni Lamhna: </w:t>
      </w:r>
      <w:r w:rsidR="00FD34DA">
        <w:rPr>
          <w:rFonts w:ascii="Arial" w:hAnsi="Arial" w:cs="Arial"/>
          <w:sz w:val="24"/>
          <w:szCs w:val="24"/>
        </w:rPr>
        <w:t>Guiding</w:t>
      </w:r>
      <w:r w:rsidRPr="00D02294">
        <w:rPr>
          <w:rFonts w:ascii="Arial" w:hAnsi="Arial" w:cs="Arial"/>
          <w:sz w:val="24"/>
          <w:szCs w:val="24"/>
        </w:rPr>
        <w:t xml:space="preserve"> us through the event is the esteemed Eanna Ní Lamhna, an Irish biologist, environmental consultant, radio and television presenter</w:t>
      </w:r>
      <w:r w:rsidR="0069129E">
        <w:rPr>
          <w:rFonts w:ascii="Arial" w:hAnsi="Arial" w:cs="Arial"/>
          <w:sz w:val="24"/>
          <w:szCs w:val="24"/>
        </w:rPr>
        <w:t xml:space="preserve"> w</w:t>
      </w:r>
      <w:r w:rsidRPr="00D02294">
        <w:rPr>
          <w:rFonts w:ascii="Arial" w:hAnsi="Arial" w:cs="Arial"/>
          <w:sz w:val="24"/>
          <w:szCs w:val="24"/>
        </w:rPr>
        <w:t>ith a profound passion for sustainability</w:t>
      </w:r>
      <w:r w:rsidR="0069129E">
        <w:rPr>
          <w:rFonts w:ascii="Arial" w:hAnsi="Arial" w:cs="Arial"/>
          <w:sz w:val="24"/>
          <w:szCs w:val="24"/>
        </w:rPr>
        <w:t>.</w:t>
      </w:r>
      <w:r w:rsidRPr="00D02294">
        <w:rPr>
          <w:rFonts w:ascii="Arial" w:hAnsi="Arial" w:cs="Arial"/>
          <w:sz w:val="24"/>
          <w:szCs w:val="24"/>
        </w:rPr>
        <w:t xml:space="preserve"> </w:t>
      </w:r>
    </w:p>
    <w:p w14:paraId="5990E7CC" w14:textId="26AE1F05" w:rsidR="00A6435D" w:rsidRDefault="00A6435D" w:rsidP="00D02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5791A1" w14:textId="35AB82E4" w:rsidR="0069129E" w:rsidRDefault="0069129E" w:rsidP="0069129E">
      <w:pPr>
        <w:rPr>
          <w:rFonts w:ascii="Arial" w:hAnsi="Arial" w:cs="Arial"/>
          <w:sz w:val="24"/>
          <w:szCs w:val="24"/>
        </w:rPr>
      </w:pPr>
    </w:p>
    <w:p w14:paraId="5E553D01" w14:textId="77777777" w:rsidR="0069129E" w:rsidRPr="00D02294" w:rsidRDefault="0069129E" w:rsidP="00D02294">
      <w:pPr>
        <w:rPr>
          <w:rFonts w:ascii="Arial" w:hAnsi="Arial" w:cs="Arial"/>
          <w:sz w:val="24"/>
          <w:szCs w:val="24"/>
        </w:rPr>
      </w:pPr>
    </w:p>
    <w:p w14:paraId="141E0746" w14:textId="434B2655" w:rsidR="00D02294" w:rsidRPr="00D02294" w:rsidRDefault="00D02294" w:rsidP="00D02294">
      <w:pPr>
        <w:rPr>
          <w:rFonts w:ascii="Arial" w:hAnsi="Arial" w:cs="Arial"/>
          <w:sz w:val="24"/>
          <w:szCs w:val="24"/>
        </w:rPr>
      </w:pPr>
      <w:r w:rsidRPr="00D02294">
        <w:rPr>
          <w:rFonts w:ascii="Arial" w:hAnsi="Arial" w:cs="Arial"/>
          <w:sz w:val="24"/>
          <w:szCs w:val="24"/>
        </w:rPr>
        <w:t xml:space="preserve">Featured </w:t>
      </w:r>
      <w:r w:rsidR="0069129E">
        <w:rPr>
          <w:rFonts w:ascii="Arial" w:hAnsi="Arial" w:cs="Arial"/>
          <w:sz w:val="24"/>
          <w:szCs w:val="24"/>
        </w:rPr>
        <w:t xml:space="preserve">speakers and </w:t>
      </w:r>
      <w:r w:rsidR="0069129E" w:rsidRPr="00D02294">
        <w:rPr>
          <w:rFonts w:ascii="Arial" w:hAnsi="Arial" w:cs="Arial"/>
          <w:sz w:val="24"/>
          <w:szCs w:val="24"/>
        </w:rPr>
        <w:t>Panelists</w:t>
      </w:r>
      <w:r w:rsidRPr="00D02294">
        <w:rPr>
          <w:rFonts w:ascii="Arial" w:hAnsi="Arial" w:cs="Arial"/>
          <w:sz w:val="24"/>
          <w:szCs w:val="24"/>
        </w:rPr>
        <w:t>:</w:t>
      </w:r>
    </w:p>
    <w:p w14:paraId="294A7CB1" w14:textId="77777777" w:rsidR="0069129E" w:rsidRDefault="0069129E" w:rsidP="00D02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Ankush Shirsath from Enterprise Ireland,</w:t>
      </w:r>
    </w:p>
    <w:p w14:paraId="376D2CAC" w14:textId="299E54B0" w:rsidR="0069129E" w:rsidRDefault="0069129E" w:rsidP="00D02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Timbrell, CEO of the High Performance Building Alliance and Green Cluster co-ordinator for the South East </w:t>
      </w:r>
    </w:p>
    <w:p w14:paraId="02D8ED65" w14:textId="1A4AC703" w:rsidR="00D02294" w:rsidRDefault="00D02294" w:rsidP="00D02294">
      <w:pPr>
        <w:rPr>
          <w:rFonts w:ascii="Arial" w:hAnsi="Arial" w:cs="Arial"/>
          <w:sz w:val="24"/>
          <w:szCs w:val="24"/>
        </w:rPr>
      </w:pPr>
    </w:p>
    <w:p w14:paraId="5F09D23C" w14:textId="72DF7D5A" w:rsidR="00D02294" w:rsidRDefault="00D02294" w:rsidP="00D02294">
      <w:pPr>
        <w:rPr>
          <w:rFonts w:ascii="Arial" w:hAnsi="Arial" w:cs="Arial"/>
          <w:sz w:val="24"/>
          <w:szCs w:val="24"/>
        </w:rPr>
      </w:pPr>
      <w:r w:rsidRPr="00D02294">
        <w:rPr>
          <w:rFonts w:ascii="Arial" w:hAnsi="Arial" w:cs="Arial"/>
          <w:sz w:val="24"/>
          <w:szCs w:val="24"/>
        </w:rPr>
        <w:t>Simon Lynch, Wicklow Wolf Brewery: Gain insights into sustainable brewing practices from Simon Lynch, showcasing environmental responsibility in sourcing ingredients to packaging.</w:t>
      </w:r>
    </w:p>
    <w:p w14:paraId="7E46A324" w14:textId="77777777" w:rsidR="00A6435D" w:rsidRDefault="00A6435D" w:rsidP="00D02294">
      <w:pPr>
        <w:rPr>
          <w:rFonts w:ascii="Arial" w:hAnsi="Arial" w:cs="Arial"/>
          <w:sz w:val="24"/>
          <w:szCs w:val="24"/>
        </w:rPr>
      </w:pPr>
    </w:p>
    <w:p w14:paraId="54AD3E43" w14:textId="644B6B46" w:rsidR="00D02294" w:rsidRPr="00D02294" w:rsidRDefault="001E0DE1" w:rsidP="00D02294">
      <w:pPr>
        <w:rPr>
          <w:rFonts w:ascii="Arial" w:hAnsi="Arial" w:cs="Arial"/>
          <w:sz w:val="24"/>
          <w:szCs w:val="24"/>
        </w:rPr>
      </w:pPr>
      <w:bookmarkStart w:id="0" w:name="_Hlk148691926"/>
      <w:r w:rsidRPr="00D92BC8">
        <w:rPr>
          <w:rFonts w:ascii="Arial" w:hAnsi="Arial" w:cs="Arial"/>
          <w:color w:val="000000" w:themeColor="text1"/>
          <w:sz w:val="24"/>
          <w:szCs w:val="24"/>
        </w:rPr>
        <w:t xml:space="preserve">Catherine Murphy Brady, Brady’s Coffee: </w:t>
      </w:r>
      <w:r w:rsidR="002B72B3">
        <w:rPr>
          <w:rFonts w:ascii="Arial" w:hAnsi="Arial" w:cs="Arial"/>
          <w:color w:val="000000" w:themeColor="text1"/>
          <w:sz w:val="24"/>
          <w:szCs w:val="24"/>
        </w:rPr>
        <w:t>Catherine will outline the practical s</w:t>
      </w:r>
      <w:r w:rsidR="0069129E">
        <w:rPr>
          <w:rFonts w:ascii="Arial" w:hAnsi="Arial" w:cs="Arial"/>
          <w:color w:val="000000" w:themeColor="text1"/>
          <w:sz w:val="24"/>
          <w:szCs w:val="24"/>
        </w:rPr>
        <w:t xml:space="preserve">teps that </w:t>
      </w:r>
      <w:r w:rsidR="002B72B3">
        <w:rPr>
          <w:rFonts w:ascii="Arial" w:hAnsi="Arial" w:cs="Arial"/>
          <w:color w:val="000000" w:themeColor="text1"/>
          <w:sz w:val="24"/>
          <w:szCs w:val="24"/>
        </w:rPr>
        <w:t>Brady’s have</w:t>
      </w:r>
      <w:r w:rsidR="0069129E">
        <w:rPr>
          <w:rFonts w:ascii="Arial" w:hAnsi="Arial" w:cs="Arial"/>
          <w:color w:val="000000" w:themeColor="text1"/>
          <w:sz w:val="24"/>
          <w:szCs w:val="24"/>
        </w:rPr>
        <w:t xml:space="preserve"> taken to incorporate </w:t>
      </w:r>
      <w:r w:rsidR="00D92BC8" w:rsidRPr="00D92BC8">
        <w:rPr>
          <w:rFonts w:ascii="Arial" w:hAnsi="Arial" w:cs="Arial"/>
          <w:color w:val="000000" w:themeColor="text1"/>
          <w:sz w:val="24"/>
          <w:szCs w:val="24"/>
        </w:rPr>
        <w:t xml:space="preserve">sustainable practices </w:t>
      </w:r>
      <w:r w:rsidR="0069129E">
        <w:rPr>
          <w:rFonts w:ascii="Arial" w:hAnsi="Arial" w:cs="Arial"/>
          <w:color w:val="000000" w:themeColor="text1"/>
          <w:sz w:val="24"/>
          <w:szCs w:val="24"/>
        </w:rPr>
        <w:t>incorporating re</w:t>
      </w:r>
      <w:r w:rsidR="00D92BC8" w:rsidRPr="00D92BC8">
        <w:rPr>
          <w:rFonts w:ascii="Arial" w:hAnsi="Arial" w:cs="Arial"/>
          <w:sz w:val="24"/>
          <w:szCs w:val="24"/>
        </w:rPr>
        <w:t xml:space="preserve">sponsible sourcing </w:t>
      </w:r>
      <w:r w:rsidR="0069129E">
        <w:rPr>
          <w:rFonts w:ascii="Arial" w:hAnsi="Arial" w:cs="Arial"/>
          <w:sz w:val="24"/>
          <w:szCs w:val="24"/>
        </w:rPr>
        <w:t>and packaging reconfiguration.</w:t>
      </w:r>
    </w:p>
    <w:p w14:paraId="0910C77B" w14:textId="77777777" w:rsidR="001E0DE1" w:rsidRDefault="001E0DE1" w:rsidP="00D02294">
      <w:pPr>
        <w:rPr>
          <w:rFonts w:ascii="Arial" w:hAnsi="Arial" w:cs="Arial"/>
          <w:sz w:val="24"/>
          <w:szCs w:val="24"/>
        </w:rPr>
      </w:pPr>
    </w:p>
    <w:bookmarkEnd w:id="0"/>
    <w:p w14:paraId="0DEAB46D" w14:textId="258F9864" w:rsidR="00340295" w:rsidRDefault="00340295" w:rsidP="00D02294">
      <w:pPr>
        <w:rPr>
          <w:rFonts w:ascii="Arial" w:hAnsi="Arial" w:cs="Arial"/>
          <w:sz w:val="24"/>
          <w:szCs w:val="24"/>
        </w:rPr>
      </w:pPr>
      <w:r w:rsidRPr="00340295">
        <w:rPr>
          <w:rFonts w:ascii="Arial" w:hAnsi="Arial" w:cs="Arial"/>
          <w:sz w:val="24"/>
          <w:szCs w:val="24"/>
        </w:rPr>
        <w:t>Michael Griffin, Griffin Group: Michael Griffin, a key figure in Griffin Hotel Group's sustainability efforts, led the completion of phase one of a solar farm, offsetting Monart Destination Spa's peak energy demand and advancing the group's commitment to sustainability.</w:t>
      </w:r>
    </w:p>
    <w:p w14:paraId="0897A28E" w14:textId="77777777" w:rsidR="00340295" w:rsidRPr="00D02294" w:rsidRDefault="00340295" w:rsidP="00D02294">
      <w:pPr>
        <w:rPr>
          <w:rFonts w:ascii="Arial" w:hAnsi="Arial" w:cs="Arial"/>
          <w:sz w:val="24"/>
          <w:szCs w:val="24"/>
        </w:rPr>
      </w:pPr>
    </w:p>
    <w:p w14:paraId="004AC4A2" w14:textId="60F99C76" w:rsidR="00D02294" w:rsidRDefault="002B72B3" w:rsidP="00D02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793913">
        <w:rPr>
          <w:rFonts w:ascii="Arial" w:hAnsi="Arial" w:cs="Arial"/>
          <w:sz w:val="24"/>
          <w:szCs w:val="24"/>
        </w:rPr>
        <w:t>nderscor</w:t>
      </w:r>
      <w:r w:rsidR="002A5DB9">
        <w:rPr>
          <w:rFonts w:ascii="Arial" w:hAnsi="Arial" w:cs="Arial"/>
          <w:sz w:val="24"/>
          <w:szCs w:val="24"/>
        </w:rPr>
        <w:t>ing</w:t>
      </w:r>
      <w:r w:rsidRPr="00793913">
        <w:rPr>
          <w:rFonts w:ascii="Arial" w:hAnsi="Arial" w:cs="Arial"/>
          <w:sz w:val="24"/>
          <w:szCs w:val="24"/>
        </w:rPr>
        <w:t xml:space="preserve"> the importance of integrating sustainable steps for a greener future, Cathaoirleach </w:t>
      </w:r>
      <w:r>
        <w:rPr>
          <w:rFonts w:ascii="Arial" w:hAnsi="Arial" w:cs="Arial"/>
          <w:sz w:val="24"/>
          <w:szCs w:val="24"/>
        </w:rPr>
        <w:t xml:space="preserve">of Wexford County Council, </w:t>
      </w:r>
      <w:r w:rsidR="00793913" w:rsidRPr="00793913">
        <w:rPr>
          <w:rFonts w:ascii="Arial" w:hAnsi="Arial" w:cs="Arial"/>
          <w:sz w:val="24"/>
          <w:szCs w:val="24"/>
        </w:rPr>
        <w:t xml:space="preserve">John Fleming </w:t>
      </w:r>
      <w:r>
        <w:rPr>
          <w:rFonts w:ascii="Arial" w:hAnsi="Arial" w:cs="Arial"/>
          <w:sz w:val="24"/>
          <w:szCs w:val="24"/>
        </w:rPr>
        <w:t>noted</w:t>
      </w:r>
      <w:r w:rsidR="00793913" w:rsidRPr="00793913">
        <w:rPr>
          <w:rFonts w:ascii="Arial" w:hAnsi="Arial" w:cs="Arial"/>
          <w:sz w:val="24"/>
          <w:szCs w:val="24"/>
        </w:rPr>
        <w:t xml:space="preserve"> "With abundant resources at your fingertips, I encourage everyone to explore the supports</w:t>
      </w:r>
      <w:r>
        <w:rPr>
          <w:rFonts w:ascii="Arial" w:hAnsi="Arial" w:cs="Arial"/>
          <w:sz w:val="24"/>
          <w:szCs w:val="24"/>
        </w:rPr>
        <w:t xml:space="preserve"> now available</w:t>
      </w:r>
      <w:r w:rsidR="00793913" w:rsidRPr="00793913">
        <w:rPr>
          <w:rFonts w:ascii="Arial" w:hAnsi="Arial" w:cs="Arial"/>
          <w:sz w:val="24"/>
          <w:szCs w:val="24"/>
        </w:rPr>
        <w:t>. If you haven't embarked on your sustainability journey, now is the opportune moment to take that next step toward a more sustainable and resilient future."</w:t>
      </w:r>
    </w:p>
    <w:p w14:paraId="6F3C3A4B" w14:textId="77777777" w:rsidR="00793913" w:rsidRPr="00D02294" w:rsidRDefault="00793913" w:rsidP="00D02294">
      <w:pPr>
        <w:rPr>
          <w:rFonts w:ascii="Arial" w:hAnsi="Arial" w:cs="Arial"/>
          <w:sz w:val="24"/>
          <w:szCs w:val="24"/>
        </w:rPr>
      </w:pPr>
    </w:p>
    <w:p w14:paraId="68D7C4F2" w14:textId="4C6BEEDD" w:rsidR="00D02294" w:rsidRDefault="00D02294" w:rsidP="00D02294">
      <w:pPr>
        <w:rPr>
          <w:rFonts w:ascii="Arial" w:hAnsi="Arial" w:cs="Arial"/>
          <w:sz w:val="24"/>
          <w:szCs w:val="24"/>
        </w:rPr>
      </w:pPr>
      <w:r w:rsidRPr="00D02294">
        <w:rPr>
          <w:rFonts w:ascii="Arial" w:hAnsi="Arial" w:cs="Arial"/>
          <w:sz w:val="24"/>
          <w:szCs w:val="24"/>
        </w:rPr>
        <w:t xml:space="preserve">Save the Date: </w:t>
      </w:r>
      <w:r w:rsidR="005F0C1B">
        <w:rPr>
          <w:rFonts w:ascii="Arial" w:hAnsi="Arial" w:cs="Arial"/>
          <w:sz w:val="24"/>
          <w:szCs w:val="24"/>
        </w:rPr>
        <w:tab/>
      </w:r>
      <w:r w:rsidR="008165A9">
        <w:rPr>
          <w:rFonts w:ascii="Arial" w:hAnsi="Arial" w:cs="Arial"/>
          <w:sz w:val="24"/>
          <w:szCs w:val="24"/>
        </w:rPr>
        <w:t xml:space="preserve">Thursday, </w:t>
      </w:r>
      <w:r w:rsidRPr="00D02294">
        <w:rPr>
          <w:rFonts w:ascii="Arial" w:hAnsi="Arial" w:cs="Arial"/>
          <w:sz w:val="24"/>
          <w:szCs w:val="24"/>
        </w:rPr>
        <w:t xml:space="preserve">16th November 2023 </w:t>
      </w:r>
    </w:p>
    <w:p w14:paraId="67FECB9B" w14:textId="312F6780" w:rsidR="00D02294" w:rsidRDefault="00D02294" w:rsidP="00D02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</w:t>
      </w:r>
      <w:r w:rsidR="005F0C1B">
        <w:rPr>
          <w:rFonts w:ascii="Arial" w:hAnsi="Arial" w:cs="Arial"/>
          <w:sz w:val="24"/>
          <w:szCs w:val="24"/>
        </w:rPr>
        <w:tab/>
      </w:r>
      <w:r w:rsidR="005F0C1B">
        <w:rPr>
          <w:rFonts w:ascii="Arial" w:hAnsi="Arial" w:cs="Arial"/>
          <w:sz w:val="24"/>
          <w:szCs w:val="24"/>
        </w:rPr>
        <w:tab/>
      </w:r>
      <w:r w:rsidR="005F0C1B">
        <w:rPr>
          <w:rFonts w:ascii="Arial" w:hAnsi="Arial" w:cs="Arial"/>
          <w:sz w:val="24"/>
          <w:szCs w:val="24"/>
        </w:rPr>
        <w:tab/>
      </w:r>
      <w:r w:rsidRPr="00D02294">
        <w:rPr>
          <w:rFonts w:ascii="Arial" w:hAnsi="Arial" w:cs="Arial"/>
          <w:sz w:val="24"/>
          <w:szCs w:val="24"/>
        </w:rPr>
        <w:t>09:30 – 1</w:t>
      </w:r>
      <w:r w:rsidR="002B72B3">
        <w:rPr>
          <w:rFonts w:ascii="Arial" w:hAnsi="Arial" w:cs="Arial"/>
          <w:sz w:val="24"/>
          <w:szCs w:val="24"/>
        </w:rPr>
        <w:t>3</w:t>
      </w:r>
      <w:r w:rsidRPr="00D02294">
        <w:rPr>
          <w:rFonts w:ascii="Arial" w:hAnsi="Arial" w:cs="Arial"/>
          <w:sz w:val="24"/>
          <w:szCs w:val="24"/>
        </w:rPr>
        <w:t xml:space="preserve">:30 </w:t>
      </w:r>
    </w:p>
    <w:p w14:paraId="31813116" w14:textId="1585B882" w:rsidR="00D02294" w:rsidRPr="00D02294" w:rsidRDefault="00D02294" w:rsidP="00D02294">
      <w:pPr>
        <w:rPr>
          <w:rFonts w:ascii="Arial" w:hAnsi="Arial" w:cs="Arial"/>
          <w:sz w:val="24"/>
          <w:szCs w:val="24"/>
        </w:rPr>
      </w:pPr>
      <w:r w:rsidRPr="00D02294">
        <w:rPr>
          <w:rFonts w:ascii="Arial" w:hAnsi="Arial" w:cs="Arial"/>
          <w:sz w:val="24"/>
          <w:szCs w:val="24"/>
        </w:rPr>
        <w:t xml:space="preserve">Location: </w:t>
      </w:r>
      <w:r w:rsidR="005F0C1B">
        <w:rPr>
          <w:rFonts w:ascii="Arial" w:hAnsi="Arial" w:cs="Arial"/>
          <w:sz w:val="24"/>
          <w:szCs w:val="24"/>
        </w:rPr>
        <w:tab/>
      </w:r>
      <w:r w:rsidR="005F0C1B">
        <w:rPr>
          <w:rFonts w:ascii="Arial" w:hAnsi="Arial" w:cs="Arial"/>
          <w:sz w:val="24"/>
          <w:szCs w:val="24"/>
        </w:rPr>
        <w:tab/>
      </w:r>
      <w:r w:rsidRPr="00D02294">
        <w:rPr>
          <w:rFonts w:ascii="Arial" w:hAnsi="Arial" w:cs="Arial"/>
          <w:sz w:val="24"/>
          <w:szCs w:val="24"/>
        </w:rPr>
        <w:t>The Street, Wexford County Council</w:t>
      </w:r>
    </w:p>
    <w:p w14:paraId="4444DAA1" w14:textId="560763A7" w:rsidR="00D02294" w:rsidRDefault="00D02294" w:rsidP="005F0C1B">
      <w:pPr>
        <w:ind w:left="2160" w:hanging="2160"/>
        <w:rPr>
          <w:rFonts w:ascii="Arial" w:hAnsi="Arial" w:cs="Arial"/>
          <w:sz w:val="24"/>
          <w:szCs w:val="24"/>
        </w:rPr>
      </w:pPr>
      <w:r w:rsidRPr="00D02294">
        <w:rPr>
          <w:rFonts w:ascii="Arial" w:hAnsi="Arial" w:cs="Arial"/>
          <w:sz w:val="24"/>
          <w:szCs w:val="24"/>
        </w:rPr>
        <w:t xml:space="preserve">Registration: </w:t>
      </w:r>
      <w:r w:rsidR="005F0C1B">
        <w:rPr>
          <w:rFonts w:ascii="Arial" w:hAnsi="Arial" w:cs="Arial"/>
          <w:sz w:val="24"/>
          <w:szCs w:val="24"/>
        </w:rPr>
        <w:tab/>
      </w:r>
      <w:r w:rsidR="00232B54" w:rsidRPr="00232B54">
        <w:rPr>
          <w:rFonts w:ascii="Arial" w:hAnsi="Arial" w:cs="Arial"/>
          <w:sz w:val="24"/>
          <w:szCs w:val="24"/>
        </w:rPr>
        <w:t>www.localenterprise.ie/Wexford</w:t>
      </w:r>
    </w:p>
    <w:p w14:paraId="1E0228B1" w14:textId="77777777" w:rsidR="00D02294" w:rsidRDefault="00D02294" w:rsidP="00067301">
      <w:pPr>
        <w:rPr>
          <w:rFonts w:ascii="Arial" w:hAnsi="Arial" w:cs="Arial"/>
          <w:sz w:val="24"/>
          <w:szCs w:val="24"/>
        </w:rPr>
      </w:pPr>
    </w:p>
    <w:p w14:paraId="61CB7D9C" w14:textId="13FE4DFA" w:rsidR="00067301" w:rsidRPr="00D02294" w:rsidRDefault="00067301" w:rsidP="00067301">
      <w:pPr>
        <w:rPr>
          <w:rFonts w:ascii="Arial" w:hAnsi="Arial" w:cs="Arial"/>
          <w:sz w:val="24"/>
          <w:szCs w:val="24"/>
        </w:rPr>
      </w:pPr>
      <w:r w:rsidRPr="00D02294">
        <w:rPr>
          <w:rFonts w:ascii="Arial" w:hAnsi="Arial" w:cs="Arial"/>
          <w:sz w:val="24"/>
          <w:szCs w:val="24"/>
        </w:rPr>
        <w:t>ENDS</w:t>
      </w:r>
    </w:p>
    <w:p w14:paraId="569EAF80" w14:textId="77777777" w:rsidR="00067301" w:rsidRPr="00067301" w:rsidRDefault="00067301" w:rsidP="00067301">
      <w:pPr>
        <w:rPr>
          <w:b/>
          <w:bCs/>
        </w:rPr>
      </w:pPr>
    </w:p>
    <w:p w14:paraId="20BF9592" w14:textId="77777777" w:rsidR="00067301" w:rsidRPr="002A5DB9" w:rsidRDefault="00067301" w:rsidP="00067301">
      <w:pPr>
        <w:rPr>
          <w:rFonts w:ascii="Arial" w:hAnsi="Arial" w:cs="Arial"/>
          <w:b/>
          <w:bCs/>
          <w:sz w:val="24"/>
          <w:szCs w:val="24"/>
        </w:rPr>
      </w:pPr>
      <w:r w:rsidRPr="002A5DB9">
        <w:rPr>
          <w:rFonts w:ascii="Arial" w:hAnsi="Arial" w:cs="Arial"/>
          <w:b/>
          <w:bCs/>
          <w:sz w:val="24"/>
          <w:szCs w:val="24"/>
        </w:rPr>
        <w:t>For further information:</w:t>
      </w:r>
    </w:p>
    <w:p w14:paraId="75B47483" w14:textId="77777777" w:rsidR="008426F6" w:rsidRPr="002A5DB9" w:rsidRDefault="008426F6" w:rsidP="008426F6">
      <w:pPr>
        <w:rPr>
          <w:rFonts w:ascii="Arial" w:hAnsi="Arial" w:cs="Arial"/>
          <w:color w:val="000000" w:themeColor="text1"/>
          <w:sz w:val="24"/>
          <w:szCs w:val="24"/>
        </w:rPr>
      </w:pPr>
      <w:r w:rsidRPr="002A5DB9">
        <w:rPr>
          <w:rFonts w:ascii="Arial" w:hAnsi="Arial" w:cs="Arial"/>
          <w:color w:val="000000" w:themeColor="text1"/>
          <w:sz w:val="24"/>
          <w:szCs w:val="24"/>
        </w:rPr>
        <w:t xml:space="preserve">Local Enterprise Office </w:t>
      </w:r>
    </w:p>
    <w:p w14:paraId="26E6BA1B" w14:textId="77777777" w:rsidR="008426F6" w:rsidRPr="002A5DB9" w:rsidRDefault="008426F6" w:rsidP="008426F6">
      <w:pPr>
        <w:rPr>
          <w:rFonts w:ascii="Arial" w:hAnsi="Arial" w:cs="Arial"/>
          <w:color w:val="000000" w:themeColor="text1"/>
          <w:sz w:val="24"/>
          <w:szCs w:val="24"/>
        </w:rPr>
      </w:pPr>
      <w:r w:rsidRPr="002A5DB9">
        <w:rPr>
          <w:rFonts w:ascii="Arial" w:hAnsi="Arial" w:cs="Arial"/>
          <w:color w:val="000000" w:themeColor="text1"/>
          <w:sz w:val="24"/>
          <w:szCs w:val="24"/>
        </w:rPr>
        <w:t>Wexford County Council,</w:t>
      </w:r>
    </w:p>
    <w:p w14:paraId="7C7E62AA" w14:textId="77777777" w:rsidR="008426F6" w:rsidRPr="002A5DB9" w:rsidRDefault="008426F6" w:rsidP="008426F6">
      <w:pPr>
        <w:rPr>
          <w:rFonts w:ascii="Arial" w:hAnsi="Arial" w:cs="Arial"/>
          <w:color w:val="000000" w:themeColor="text1"/>
          <w:sz w:val="24"/>
          <w:szCs w:val="24"/>
        </w:rPr>
      </w:pPr>
      <w:r w:rsidRPr="002A5DB9">
        <w:rPr>
          <w:rFonts w:ascii="Arial" w:hAnsi="Arial" w:cs="Arial"/>
          <w:color w:val="000000" w:themeColor="text1"/>
          <w:sz w:val="24"/>
          <w:szCs w:val="24"/>
        </w:rPr>
        <w:t>Carricklawn,</w:t>
      </w:r>
    </w:p>
    <w:p w14:paraId="179C1131" w14:textId="77777777" w:rsidR="008426F6" w:rsidRPr="002A5DB9" w:rsidRDefault="008426F6" w:rsidP="008426F6">
      <w:pPr>
        <w:rPr>
          <w:rFonts w:ascii="Arial" w:hAnsi="Arial" w:cs="Arial"/>
          <w:color w:val="000000" w:themeColor="text1"/>
          <w:sz w:val="24"/>
          <w:szCs w:val="24"/>
        </w:rPr>
      </w:pPr>
      <w:r w:rsidRPr="002A5DB9">
        <w:rPr>
          <w:rFonts w:ascii="Arial" w:hAnsi="Arial" w:cs="Arial"/>
          <w:color w:val="000000" w:themeColor="text1"/>
          <w:sz w:val="24"/>
          <w:szCs w:val="24"/>
        </w:rPr>
        <w:t xml:space="preserve">Wexford Y35 WY93 </w:t>
      </w:r>
    </w:p>
    <w:p w14:paraId="594C3AF9" w14:textId="77777777" w:rsidR="008426F6" w:rsidRPr="002A5DB9" w:rsidRDefault="008426F6" w:rsidP="008426F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C7F48CF" w14:textId="2FC9B0CB" w:rsidR="008426F6" w:rsidRPr="002A5DB9" w:rsidRDefault="008426F6" w:rsidP="008426F6">
      <w:pPr>
        <w:rPr>
          <w:rFonts w:ascii="Arial" w:hAnsi="Arial" w:cs="Arial"/>
          <w:color w:val="000000" w:themeColor="text1"/>
          <w:sz w:val="24"/>
          <w:szCs w:val="24"/>
        </w:rPr>
      </w:pPr>
      <w:r w:rsidRPr="002A5DB9">
        <w:rPr>
          <w:rFonts w:ascii="Arial" w:hAnsi="Arial" w:cs="Arial"/>
          <w:color w:val="000000" w:themeColor="text1"/>
          <w:sz w:val="24"/>
          <w:szCs w:val="24"/>
        </w:rPr>
        <w:t>Contact: 053 9196</w:t>
      </w:r>
      <w:r w:rsidR="00B32A35" w:rsidRPr="002A5DB9">
        <w:rPr>
          <w:rFonts w:ascii="Arial" w:hAnsi="Arial" w:cs="Arial"/>
          <w:color w:val="000000" w:themeColor="text1"/>
          <w:sz w:val="24"/>
          <w:szCs w:val="24"/>
        </w:rPr>
        <w:t>620</w:t>
      </w:r>
    </w:p>
    <w:p w14:paraId="2D99A588" w14:textId="3BDFA189" w:rsidR="007C59D4" w:rsidRPr="002A5DB9" w:rsidRDefault="008426F6" w:rsidP="008426F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5DB9">
        <w:rPr>
          <w:rFonts w:ascii="Arial" w:hAnsi="Arial" w:cs="Arial"/>
          <w:color w:val="000000" w:themeColor="text1"/>
          <w:sz w:val="24"/>
          <w:szCs w:val="24"/>
        </w:rPr>
        <w:t>Email</w:t>
      </w:r>
      <w:r w:rsidR="002A5DB9">
        <w:rPr>
          <w:rFonts w:ascii="Arial" w:hAnsi="Arial" w:cs="Arial"/>
          <w:color w:val="000000" w:themeColor="text1"/>
          <w:sz w:val="24"/>
          <w:szCs w:val="24"/>
        </w:rPr>
        <w:t>:</w:t>
      </w:r>
      <w:r w:rsidRPr="002A5D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72B3" w:rsidRPr="002A5DB9">
        <w:rPr>
          <w:rFonts w:ascii="Arial" w:hAnsi="Arial" w:cs="Arial"/>
          <w:color w:val="000000" w:themeColor="text1"/>
          <w:sz w:val="24"/>
          <w:szCs w:val="24"/>
        </w:rPr>
        <w:t>annette.rowsome</w:t>
      </w:r>
      <w:r w:rsidRPr="002A5DB9">
        <w:rPr>
          <w:rFonts w:ascii="Arial" w:hAnsi="Arial" w:cs="Arial"/>
          <w:color w:val="000000" w:themeColor="text1"/>
          <w:sz w:val="24"/>
          <w:szCs w:val="24"/>
        </w:rPr>
        <w:t>@wexfordcoco.ie</w:t>
      </w:r>
    </w:p>
    <w:sectPr w:rsidR="007C59D4" w:rsidRPr="002A5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72"/>
    <w:rsid w:val="00067301"/>
    <w:rsid w:val="001E0DE1"/>
    <w:rsid w:val="00232B54"/>
    <w:rsid w:val="002A5DB9"/>
    <w:rsid w:val="002B72B3"/>
    <w:rsid w:val="00340295"/>
    <w:rsid w:val="005F0C1B"/>
    <w:rsid w:val="00655572"/>
    <w:rsid w:val="0069129E"/>
    <w:rsid w:val="00793913"/>
    <w:rsid w:val="007C59D4"/>
    <w:rsid w:val="008165A9"/>
    <w:rsid w:val="00840BD3"/>
    <w:rsid w:val="008426F6"/>
    <w:rsid w:val="00A6435D"/>
    <w:rsid w:val="00B32A35"/>
    <w:rsid w:val="00C2194C"/>
    <w:rsid w:val="00C446E1"/>
    <w:rsid w:val="00D02294"/>
    <w:rsid w:val="00D13147"/>
    <w:rsid w:val="00D92BC8"/>
    <w:rsid w:val="00DE1EF3"/>
    <w:rsid w:val="00E45D36"/>
    <w:rsid w:val="00F36E54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ABCF"/>
  <w15:chartTrackingRefBased/>
  <w15:docId w15:val="{E128F1CC-D60E-43EB-A4EF-5FDB0361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Ireland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Declan</dc:creator>
  <cp:keywords/>
  <dc:description/>
  <cp:lastModifiedBy>Helen Frayne</cp:lastModifiedBy>
  <cp:revision>3</cp:revision>
  <dcterms:created xsi:type="dcterms:W3CDTF">2023-10-20T15:40:00Z</dcterms:created>
  <dcterms:modified xsi:type="dcterms:W3CDTF">2023-10-23T12:33:00Z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