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F46E9" w14:textId="516D5A3A" w:rsidR="00766C11" w:rsidRDefault="00766C11" w:rsidP="002C2D37">
      <w:pPr>
        <w:jc w:val="center"/>
        <w:rPr>
          <w:rFonts w:ascii="Arial" w:hAnsi="Arial" w:cs="Arial"/>
          <w:b/>
          <w:bCs/>
          <w:noProof/>
          <w:sz w:val="40"/>
          <w:szCs w:val="40"/>
        </w:rPr>
      </w:pPr>
      <w:r>
        <w:rPr>
          <w:noProof/>
          <w14:ligatures w14:val="standardContextual"/>
        </w:rPr>
        <w:drawing>
          <wp:inline distT="0" distB="0" distL="0" distR="0" wp14:anchorId="6B2B4752" wp14:editId="756101F8">
            <wp:extent cx="5731510" cy="662940"/>
            <wp:effectExtent l="0" t="0" r="2540" b="3810"/>
            <wp:docPr id="3" name="Picture 3" descr="S:\Communications\Projects\LOGOS project\Final logos WCC\WCC 2015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ommunications\Projects\LOGOS project\Final logos WCC\WCC 2015 Header.jpg"/>
                    <pic:cNvPicPr>
                      <a:picLocks noChangeAspect="1"/>
                    </pic:cNvPicPr>
                  </pic:nvPicPr>
                  <pic:blipFill>
                    <a:blip r:embed="rId4" cstate="print"/>
                    <a:srcRect/>
                    <a:stretch>
                      <a:fillRect/>
                    </a:stretch>
                  </pic:blipFill>
                  <pic:spPr bwMode="auto">
                    <a:xfrm>
                      <a:off x="0" y="0"/>
                      <a:ext cx="5731510" cy="662940"/>
                    </a:xfrm>
                    <a:prstGeom prst="rect">
                      <a:avLst/>
                    </a:prstGeom>
                    <a:noFill/>
                    <a:ln w="9525">
                      <a:noFill/>
                      <a:miter lim="800000"/>
                      <a:headEnd/>
                      <a:tailEnd/>
                    </a:ln>
                  </pic:spPr>
                </pic:pic>
              </a:graphicData>
            </a:graphic>
          </wp:inline>
        </w:drawing>
      </w:r>
    </w:p>
    <w:p w14:paraId="417E5023" w14:textId="39E9BBC0" w:rsidR="002C2D37" w:rsidRPr="00766C11" w:rsidRDefault="002C2D37" w:rsidP="00766C11">
      <w:pPr>
        <w:rPr>
          <w:rFonts w:ascii="Arial" w:hAnsi="Arial" w:cs="Arial"/>
          <w:b/>
          <w:bCs/>
          <w:noProof/>
        </w:rPr>
      </w:pPr>
      <w:r w:rsidRPr="00766C11">
        <w:rPr>
          <w:rFonts w:ascii="Arial" w:hAnsi="Arial" w:cs="Arial"/>
          <w:b/>
          <w:bCs/>
          <w:noProof/>
        </w:rPr>
        <w:t>PRESS RELEASE</w:t>
      </w:r>
      <w:r w:rsidR="00766C11">
        <w:rPr>
          <w:rFonts w:ascii="Arial" w:hAnsi="Arial" w:cs="Arial"/>
          <w:b/>
          <w:bCs/>
          <w:noProof/>
        </w:rPr>
        <w:t xml:space="preserve">                                                              </w:t>
      </w:r>
      <w:r w:rsidR="00AD52F7">
        <w:rPr>
          <w:rFonts w:ascii="Arial" w:hAnsi="Arial" w:cs="Arial"/>
          <w:b/>
          <w:bCs/>
          <w:noProof/>
        </w:rPr>
        <w:t xml:space="preserve">           </w:t>
      </w:r>
      <w:r w:rsidR="00766C11">
        <w:rPr>
          <w:rFonts w:ascii="Arial" w:hAnsi="Arial" w:cs="Arial"/>
          <w:b/>
          <w:bCs/>
          <w:noProof/>
        </w:rPr>
        <w:t xml:space="preserve">         0</w:t>
      </w:r>
      <w:r w:rsidR="00AD52F7">
        <w:rPr>
          <w:rFonts w:ascii="Arial" w:hAnsi="Arial" w:cs="Arial"/>
          <w:b/>
          <w:bCs/>
          <w:noProof/>
        </w:rPr>
        <w:t>4</w:t>
      </w:r>
      <w:r w:rsidR="00766C11">
        <w:rPr>
          <w:rFonts w:ascii="Arial" w:hAnsi="Arial" w:cs="Arial"/>
          <w:b/>
          <w:bCs/>
          <w:noProof/>
        </w:rPr>
        <w:t xml:space="preserve"> July 2023</w:t>
      </w:r>
    </w:p>
    <w:p w14:paraId="29F3F6F2" w14:textId="6F6FE7C5" w:rsidR="00E77C06" w:rsidRPr="00766C11" w:rsidRDefault="00E77C06" w:rsidP="002C2D37">
      <w:pPr>
        <w:jc w:val="center"/>
        <w:rPr>
          <w:rFonts w:ascii="Arial" w:hAnsi="Arial" w:cs="Arial"/>
          <w:b/>
          <w:bCs/>
          <w:noProof/>
        </w:rPr>
      </w:pPr>
      <w:r w:rsidRPr="00766C11">
        <w:rPr>
          <w:rFonts w:ascii="Arial" w:hAnsi="Arial" w:cs="Arial"/>
          <w:b/>
          <w:bCs/>
          <w:noProof/>
        </w:rPr>
        <w:t xml:space="preserve">Wexford Women’s Coalition ‘Flip-It’ Photo event  </w:t>
      </w:r>
    </w:p>
    <w:p w14:paraId="7A7F43EA" w14:textId="79652609" w:rsidR="002C2D37" w:rsidRPr="00766C11" w:rsidRDefault="002C2D37" w:rsidP="002C2D37">
      <w:pPr>
        <w:rPr>
          <w:rFonts w:ascii="Arial" w:eastAsia="Calibri" w:hAnsi="Arial" w:cs="Arial"/>
        </w:rPr>
      </w:pPr>
      <w:r w:rsidRPr="00766C11">
        <w:rPr>
          <w:rFonts w:ascii="Arial" w:eastAsia="Calibri" w:hAnsi="Arial" w:cs="Arial"/>
        </w:rPr>
        <w:t xml:space="preserve">Members of the Wexford Women’s Coalition </w:t>
      </w:r>
      <w:r w:rsidR="00F1263E" w:rsidRPr="00766C11">
        <w:rPr>
          <w:rFonts w:ascii="Arial" w:eastAsia="Calibri" w:hAnsi="Arial" w:cs="Arial"/>
        </w:rPr>
        <w:t xml:space="preserve">organised </w:t>
      </w:r>
      <w:r w:rsidRPr="00766C11">
        <w:rPr>
          <w:rFonts w:ascii="Arial" w:eastAsia="Calibri" w:hAnsi="Arial" w:cs="Arial"/>
        </w:rPr>
        <w:t>an event based on a ‘flipping great idea’</w:t>
      </w:r>
      <w:r w:rsidR="00F1263E" w:rsidRPr="00766C11">
        <w:rPr>
          <w:rFonts w:ascii="Arial" w:eastAsia="Calibri" w:hAnsi="Arial" w:cs="Arial"/>
        </w:rPr>
        <w:t xml:space="preserve"> and </w:t>
      </w:r>
      <w:r w:rsidRPr="00766C11">
        <w:rPr>
          <w:rFonts w:ascii="Arial" w:eastAsia="Calibri" w:hAnsi="Arial" w:cs="Arial"/>
        </w:rPr>
        <w:t xml:space="preserve">for one day only there </w:t>
      </w:r>
      <w:r w:rsidR="00F1263E" w:rsidRPr="00766C11">
        <w:rPr>
          <w:rFonts w:ascii="Arial" w:eastAsia="Calibri" w:hAnsi="Arial" w:cs="Arial"/>
        </w:rPr>
        <w:t xml:space="preserve">was </w:t>
      </w:r>
      <w:r w:rsidRPr="00766C11">
        <w:rPr>
          <w:rFonts w:ascii="Arial" w:eastAsia="Calibri" w:hAnsi="Arial" w:cs="Arial"/>
        </w:rPr>
        <w:t>a complete reversal of the gender balance in Wexford County Council chambers on Monday 26</w:t>
      </w:r>
      <w:r w:rsidRPr="00766C11">
        <w:rPr>
          <w:rFonts w:ascii="Arial" w:eastAsia="Calibri" w:hAnsi="Arial" w:cs="Arial"/>
          <w:vertAlign w:val="superscript"/>
        </w:rPr>
        <w:t>th</w:t>
      </w:r>
      <w:r w:rsidRPr="00766C11">
        <w:rPr>
          <w:rFonts w:ascii="Arial" w:eastAsia="Calibri" w:hAnsi="Arial" w:cs="Arial"/>
        </w:rPr>
        <w:t xml:space="preserve"> </w:t>
      </w:r>
      <w:r w:rsidR="00766C11" w:rsidRPr="00766C11">
        <w:rPr>
          <w:rFonts w:ascii="Arial" w:eastAsia="Calibri" w:hAnsi="Arial" w:cs="Arial"/>
        </w:rPr>
        <w:t>June</w:t>
      </w:r>
      <w:r w:rsidRPr="00766C11">
        <w:rPr>
          <w:rFonts w:ascii="Arial" w:eastAsia="Calibri" w:hAnsi="Arial" w:cs="Arial"/>
        </w:rPr>
        <w:t xml:space="preserve"> 2023. </w:t>
      </w:r>
    </w:p>
    <w:p w14:paraId="1E19A8E3" w14:textId="73C838CB" w:rsidR="002C2D37" w:rsidRPr="00766C11" w:rsidRDefault="002C2D37" w:rsidP="002C2D37">
      <w:pPr>
        <w:rPr>
          <w:rFonts w:ascii="Arial" w:eastAsia="Calibri" w:hAnsi="Arial" w:cs="Arial"/>
          <w:color w:val="000000" w:themeColor="text1"/>
        </w:rPr>
      </w:pPr>
      <w:r w:rsidRPr="00766C11">
        <w:rPr>
          <w:rFonts w:ascii="Arial" w:eastAsia="Calibri" w:hAnsi="Arial" w:cs="Arial"/>
          <w:color w:val="000000" w:themeColor="text1"/>
        </w:rPr>
        <w:t xml:space="preserve">The novel idea of a ‘gender reversal’ of the council chambers is just one of many </w:t>
      </w:r>
      <w:r w:rsidR="00E77C06" w:rsidRPr="00766C11">
        <w:rPr>
          <w:rFonts w:ascii="Arial" w:eastAsia="Calibri" w:hAnsi="Arial" w:cs="Arial"/>
          <w:color w:val="000000" w:themeColor="text1"/>
        </w:rPr>
        <w:t xml:space="preserve">initiatives </w:t>
      </w:r>
      <w:r w:rsidRPr="00766C11">
        <w:rPr>
          <w:rFonts w:ascii="Arial" w:eastAsia="Calibri" w:hAnsi="Arial" w:cs="Arial"/>
          <w:color w:val="000000" w:themeColor="text1"/>
        </w:rPr>
        <w:t xml:space="preserve">being used by Women’s Coalition Groups across the country to highlight the gender imbalance in politics by having a complete reversal of the existing gender make-up of the chamber. </w:t>
      </w:r>
    </w:p>
    <w:p w14:paraId="62ABA979" w14:textId="77777777" w:rsidR="00131F47" w:rsidRPr="00766C11" w:rsidRDefault="00131F47" w:rsidP="002C2D37">
      <w:pPr>
        <w:rPr>
          <w:rFonts w:ascii="Arial" w:eastAsia="Calibri" w:hAnsi="Arial" w:cs="Arial"/>
          <w:color w:val="000000" w:themeColor="text1"/>
        </w:rPr>
      </w:pPr>
    </w:p>
    <w:p w14:paraId="6F8D3F8A" w14:textId="633B37A5" w:rsidR="00131F47" w:rsidRPr="00766C11" w:rsidRDefault="00CF58BB" w:rsidP="002C2D37">
      <w:pPr>
        <w:rPr>
          <w:rFonts w:ascii="Arial" w:eastAsia="Calibri" w:hAnsi="Arial" w:cs="Arial"/>
          <w:color w:val="000000" w:themeColor="text1"/>
        </w:rPr>
      </w:pPr>
      <w:r>
        <w:rPr>
          <w:noProof/>
        </w:rPr>
        <w:drawing>
          <wp:inline distT="0" distB="0" distL="0" distR="0" wp14:anchorId="7F32D262" wp14:editId="7CB87AF8">
            <wp:extent cx="5731510" cy="3820795"/>
            <wp:effectExtent l="0" t="0" r="2540" b="8255"/>
            <wp:docPr id="5" name="Picture 5" descr="A group of people sitting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in a circle&#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615E2F4" w14:textId="0FB43875" w:rsidR="002C2D37" w:rsidRPr="00766C11" w:rsidRDefault="002C2D37" w:rsidP="002C2D37">
      <w:pPr>
        <w:rPr>
          <w:rFonts w:ascii="Arial" w:hAnsi="Arial" w:cs="Arial"/>
        </w:rPr>
      </w:pPr>
      <w:r w:rsidRPr="00766C11">
        <w:rPr>
          <w:rFonts w:ascii="Arial" w:hAnsi="Arial" w:cs="Arial"/>
        </w:rPr>
        <w:t xml:space="preserve">The Coalition Members are very aware that only 26% of councillors in Ireland are women and there is a major difficulty with an under representation of women in local politics in rural Ireland. For example, there are only six women out of 34 councillors on Wexford County </w:t>
      </w:r>
      <w:r w:rsidR="00766C11" w:rsidRPr="00766C11">
        <w:rPr>
          <w:rFonts w:ascii="Arial" w:hAnsi="Arial" w:cs="Arial"/>
        </w:rPr>
        <w:t>Council:</w:t>
      </w:r>
      <w:r w:rsidRPr="00766C11">
        <w:rPr>
          <w:rFonts w:ascii="Arial" w:hAnsi="Arial" w:cs="Arial"/>
        </w:rPr>
        <w:t xml:space="preserve"> 4 out of 32 in Waterford and only 2 out of 18 in Carlow. In almost one hundred years there have only been 15 women elected to Wexford County Council (since 1925).</w:t>
      </w:r>
    </w:p>
    <w:p w14:paraId="7922B157" w14:textId="37CA936A" w:rsidR="00D84CF2" w:rsidRPr="00766C11" w:rsidRDefault="00D84CF2" w:rsidP="00D84CF2">
      <w:pPr>
        <w:rPr>
          <w:rFonts w:ascii="Arial" w:eastAsia="Calibri" w:hAnsi="Arial" w:cs="Arial"/>
        </w:rPr>
      </w:pPr>
      <w:r w:rsidRPr="00766C11">
        <w:rPr>
          <w:rFonts w:ascii="Arial" w:eastAsia="Calibri" w:hAnsi="Arial" w:cs="Arial"/>
        </w:rPr>
        <w:t xml:space="preserve">See Her Elected is a feminist, community led rural initiative to support women to become county councillors and to </w:t>
      </w:r>
      <w:r w:rsidRPr="00766C11">
        <w:rPr>
          <w:rStyle w:val="cf01"/>
          <w:rFonts w:ascii="Arial" w:hAnsi="Arial" w:cs="Arial"/>
          <w:sz w:val="24"/>
          <w:szCs w:val="24"/>
        </w:rPr>
        <w:t xml:space="preserve">provide a supportive environment for more women </w:t>
      </w:r>
      <w:r w:rsidRPr="00766C11">
        <w:rPr>
          <w:rStyle w:val="cf01"/>
          <w:rFonts w:ascii="Arial" w:hAnsi="Arial" w:cs="Arial"/>
          <w:sz w:val="24"/>
          <w:szCs w:val="24"/>
        </w:rPr>
        <w:lastRenderedPageBreak/>
        <w:t>to consider running in the local elections</w:t>
      </w:r>
      <w:r w:rsidR="00437A62" w:rsidRPr="00766C11">
        <w:rPr>
          <w:rStyle w:val="cf01"/>
          <w:rFonts w:ascii="Arial" w:hAnsi="Arial" w:cs="Arial"/>
          <w:sz w:val="24"/>
          <w:szCs w:val="24"/>
        </w:rPr>
        <w:t xml:space="preserve"> and the Wexford Women’s Coalition collaborated with this group to bring a Secondary School Roadshow to the county earlier this year.</w:t>
      </w:r>
    </w:p>
    <w:p w14:paraId="30B07C8A" w14:textId="77777777" w:rsidR="002C2D37" w:rsidRPr="00766C11" w:rsidRDefault="002C2D37" w:rsidP="002C2D37">
      <w:pPr>
        <w:rPr>
          <w:rFonts w:ascii="Arial" w:hAnsi="Arial" w:cs="Arial"/>
          <w:i/>
          <w:iCs/>
        </w:rPr>
      </w:pPr>
      <w:r w:rsidRPr="00766C11">
        <w:rPr>
          <w:rFonts w:ascii="Arial" w:hAnsi="Arial" w:cs="Arial"/>
        </w:rPr>
        <w:t>Communications Manager with See Her Elected, Mairead O’ Shea said</w:t>
      </w:r>
      <w:r w:rsidRPr="00766C11">
        <w:rPr>
          <w:rFonts w:ascii="Arial" w:hAnsi="Arial" w:cs="Arial"/>
          <w:i/>
          <w:iCs/>
        </w:rPr>
        <w:t>: “We want to see more diversity in our rural county council chambers. As it stands, there are very few women councillors and virtually no representation of minority communities. Our aim is to increase the numbers of women in local politics in rural counties where anything from 78% to 95% of the elected local authority councillors are men. We need our chambers to be more reflective of society and we need to see more women in politics in order to have more balanced decision making.</w:t>
      </w:r>
    </w:p>
    <w:p w14:paraId="2B961221" w14:textId="03433851" w:rsidR="00E77C06" w:rsidRPr="00766C11" w:rsidRDefault="00E77C06" w:rsidP="00E77C06">
      <w:pPr>
        <w:rPr>
          <w:rFonts w:ascii="Arial" w:hAnsi="Arial" w:cs="Arial"/>
        </w:rPr>
      </w:pPr>
      <w:r w:rsidRPr="00766C11">
        <w:rPr>
          <w:rFonts w:ascii="Arial" w:hAnsi="Arial" w:cs="Arial"/>
        </w:rPr>
        <w:t xml:space="preserve">In recent months See Her Elected published ‘A Guide to Running in the 2024 Local Elections’ which is a user-friendly guide to running for election. </w:t>
      </w:r>
      <w:r w:rsidR="00437A62" w:rsidRPr="00766C11">
        <w:rPr>
          <w:rFonts w:ascii="Arial" w:hAnsi="Arial" w:cs="Arial"/>
        </w:rPr>
        <w:t>This guidebook is available to download free of charge from the website or participants of online workshops can receive a free hard copy of the publication.</w:t>
      </w:r>
    </w:p>
    <w:p w14:paraId="4ADAA5C2" w14:textId="77777777" w:rsidR="00131F47" w:rsidRPr="00766C11" w:rsidRDefault="00E77C06" w:rsidP="007901D5">
      <w:pPr>
        <w:pStyle w:val="xxxxxxmsonormal"/>
        <w:shd w:val="clear" w:color="auto" w:fill="FFFFFF"/>
        <w:textAlignment w:val="baseline"/>
        <w:rPr>
          <w:rFonts w:ascii="Arial" w:hAnsi="Arial" w:cs="Arial"/>
          <w:sz w:val="24"/>
          <w:szCs w:val="24"/>
        </w:rPr>
      </w:pPr>
      <w:r w:rsidRPr="00766C11">
        <w:rPr>
          <w:rFonts w:ascii="Arial" w:hAnsi="Arial" w:cs="Arial"/>
          <w:sz w:val="24"/>
          <w:szCs w:val="24"/>
        </w:rPr>
        <w:t xml:space="preserve">See Her Elected run regular online </w:t>
      </w:r>
      <w:r w:rsidR="00D84CF2" w:rsidRPr="00766C11">
        <w:rPr>
          <w:rFonts w:ascii="Arial" w:hAnsi="Arial" w:cs="Arial"/>
          <w:sz w:val="24"/>
          <w:szCs w:val="24"/>
        </w:rPr>
        <w:t xml:space="preserve">Election </w:t>
      </w:r>
      <w:r w:rsidRPr="00766C11">
        <w:rPr>
          <w:rFonts w:ascii="Arial" w:hAnsi="Arial" w:cs="Arial"/>
          <w:sz w:val="24"/>
          <w:szCs w:val="24"/>
        </w:rPr>
        <w:t xml:space="preserve">workshops to support women who may be planning to run for election in 2024 or indeed women who want to become part of a team to help another woman get elected. </w:t>
      </w:r>
      <w:r w:rsidR="00D84CF2" w:rsidRPr="00766C11">
        <w:rPr>
          <w:rFonts w:ascii="Arial" w:hAnsi="Arial" w:cs="Arial"/>
          <w:sz w:val="24"/>
          <w:szCs w:val="24"/>
        </w:rPr>
        <w:t>A new Fast Track to Election series of workshops will begin on the week beginning Monday, September 18</w:t>
      </w:r>
      <w:r w:rsidR="00D84CF2" w:rsidRPr="00766C11">
        <w:rPr>
          <w:rFonts w:ascii="Arial" w:hAnsi="Arial" w:cs="Arial"/>
          <w:sz w:val="24"/>
          <w:szCs w:val="24"/>
          <w:vertAlign w:val="superscript"/>
        </w:rPr>
        <w:t>th</w:t>
      </w:r>
      <w:r w:rsidR="00D84CF2" w:rsidRPr="00766C11">
        <w:rPr>
          <w:rFonts w:ascii="Arial" w:hAnsi="Arial" w:cs="Arial"/>
          <w:sz w:val="24"/>
          <w:szCs w:val="24"/>
        </w:rPr>
        <w:t xml:space="preserve">, 2023. See Her Elected will also run a SHE Summer School series this July and August </w:t>
      </w:r>
      <w:r w:rsidR="00D84CF2" w:rsidRPr="00766C11">
        <w:rPr>
          <w:rFonts w:ascii="Arial" w:hAnsi="Arial" w:cs="Arial"/>
          <w:color w:val="333333"/>
          <w:sz w:val="24"/>
          <w:szCs w:val="24"/>
        </w:rPr>
        <w:t xml:space="preserve">with </w:t>
      </w:r>
      <w:r w:rsidR="00D84CF2" w:rsidRPr="00766C11">
        <w:rPr>
          <w:rFonts w:ascii="Arial" w:hAnsi="Arial" w:cs="Arial"/>
          <w:sz w:val="24"/>
          <w:szCs w:val="24"/>
        </w:rPr>
        <w:t>topics and subjects including Resilience and Confidence Building, Organising your Campaign Finances and understanding SIPO, Staying Safe Online, Using the Headliner App to promote your radio interviews, basic graphic design with Canva plus lots more</w:t>
      </w:r>
      <w:r w:rsidR="007901D5" w:rsidRPr="00766C11">
        <w:rPr>
          <w:rFonts w:ascii="Arial" w:hAnsi="Arial" w:cs="Arial"/>
          <w:sz w:val="24"/>
          <w:szCs w:val="24"/>
        </w:rPr>
        <w:t>.</w:t>
      </w:r>
    </w:p>
    <w:p w14:paraId="7D29117E" w14:textId="77777777" w:rsidR="00131F47" w:rsidRPr="00766C11" w:rsidRDefault="00131F47" w:rsidP="007901D5">
      <w:pPr>
        <w:pStyle w:val="xxxxxxmsonormal"/>
        <w:shd w:val="clear" w:color="auto" w:fill="FFFFFF"/>
        <w:textAlignment w:val="baseline"/>
        <w:rPr>
          <w:rFonts w:ascii="Arial" w:hAnsi="Arial" w:cs="Arial"/>
          <w:sz w:val="24"/>
          <w:szCs w:val="24"/>
        </w:rPr>
      </w:pPr>
    </w:p>
    <w:p w14:paraId="1A6D565B" w14:textId="2B9112E0" w:rsidR="00E77C06" w:rsidRDefault="00E77C06" w:rsidP="007901D5">
      <w:pPr>
        <w:pStyle w:val="xxxxxxmsonormal"/>
        <w:shd w:val="clear" w:color="auto" w:fill="FFFFFF"/>
        <w:textAlignment w:val="baseline"/>
        <w:rPr>
          <w:rStyle w:val="Hyperlink"/>
          <w:rFonts w:ascii="Arial" w:hAnsi="Arial" w:cs="Arial"/>
          <w:sz w:val="24"/>
          <w:szCs w:val="24"/>
        </w:rPr>
      </w:pPr>
      <w:r w:rsidRPr="00766C11">
        <w:rPr>
          <w:rFonts w:ascii="Arial" w:hAnsi="Arial" w:cs="Arial"/>
          <w:sz w:val="24"/>
          <w:szCs w:val="24"/>
        </w:rPr>
        <w:t xml:space="preserve">More information is available from </w:t>
      </w:r>
      <w:hyperlink r:id="rId6" w:history="1">
        <w:r w:rsidRPr="00766C11">
          <w:rPr>
            <w:rStyle w:val="Hyperlink"/>
            <w:rFonts w:ascii="Arial" w:hAnsi="Arial" w:cs="Arial"/>
            <w:sz w:val="24"/>
            <w:szCs w:val="24"/>
          </w:rPr>
          <w:t>info@seeherelected.ie</w:t>
        </w:r>
      </w:hyperlink>
      <w:r w:rsidRPr="00766C11">
        <w:rPr>
          <w:rFonts w:ascii="Arial" w:hAnsi="Arial" w:cs="Arial"/>
          <w:sz w:val="24"/>
          <w:szCs w:val="24"/>
        </w:rPr>
        <w:t xml:space="preserve"> or by logging onto </w:t>
      </w:r>
      <w:hyperlink r:id="rId7" w:history="1">
        <w:r w:rsidR="007901D5" w:rsidRPr="00766C11">
          <w:rPr>
            <w:rStyle w:val="Hyperlink"/>
            <w:rFonts w:ascii="Arial" w:hAnsi="Arial" w:cs="Arial"/>
            <w:sz w:val="24"/>
            <w:szCs w:val="24"/>
          </w:rPr>
          <w:t>www.seeherelected.ie</w:t>
        </w:r>
      </w:hyperlink>
    </w:p>
    <w:p w14:paraId="193A9704" w14:textId="77777777" w:rsidR="00CF58BB" w:rsidRPr="00766C11" w:rsidRDefault="00CF58BB" w:rsidP="007901D5">
      <w:pPr>
        <w:pStyle w:val="xxxxxxmsonormal"/>
        <w:shd w:val="clear" w:color="auto" w:fill="FFFFFF"/>
        <w:textAlignment w:val="baseline"/>
        <w:rPr>
          <w:rFonts w:ascii="Arial" w:hAnsi="Arial" w:cs="Arial"/>
          <w:sz w:val="24"/>
          <w:szCs w:val="24"/>
        </w:rPr>
      </w:pPr>
    </w:p>
    <w:p w14:paraId="5C7EB212" w14:textId="4767087E" w:rsidR="00131F47" w:rsidRDefault="00CF58BB" w:rsidP="002C2D37">
      <w:pPr>
        <w:spacing w:after="0" w:line="276" w:lineRule="auto"/>
        <w:rPr>
          <w:rFonts w:ascii="Arial" w:hAnsi="Arial" w:cs="Arial"/>
          <w:color w:val="000000"/>
        </w:rPr>
      </w:pPr>
      <w:r>
        <w:rPr>
          <w:noProof/>
        </w:rPr>
        <w:lastRenderedPageBreak/>
        <w:drawing>
          <wp:inline distT="0" distB="0" distL="0" distR="0" wp14:anchorId="32F3B74C" wp14:editId="3F0DFEC5">
            <wp:extent cx="5731510" cy="3820795"/>
            <wp:effectExtent l="0" t="0" r="2540" b="8255"/>
            <wp:docPr id="6" name="Picture 6"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906DC05" w14:textId="2D4AE0ED" w:rsidR="00CF58BB" w:rsidRDefault="00DD514F" w:rsidP="002C2D37">
      <w:pPr>
        <w:spacing w:after="0" w:line="276" w:lineRule="auto"/>
        <w:rPr>
          <w:rFonts w:ascii="Arial" w:hAnsi="Arial" w:cs="Arial"/>
          <w:color w:val="000000"/>
        </w:rPr>
      </w:pPr>
      <w:r>
        <w:rPr>
          <w:rFonts w:ascii="Arial" w:hAnsi="Arial" w:cs="Arial"/>
          <w:color w:val="000000"/>
        </w:rPr>
        <w:t>Wexford Women’s Coalition members</w:t>
      </w:r>
      <w:r w:rsidR="00AD52F7">
        <w:rPr>
          <w:rFonts w:ascii="Arial" w:hAnsi="Arial" w:cs="Arial"/>
          <w:color w:val="000000"/>
        </w:rPr>
        <w:t>:</w:t>
      </w:r>
      <w:r>
        <w:rPr>
          <w:rFonts w:ascii="Arial" w:hAnsi="Arial" w:cs="Arial"/>
          <w:color w:val="000000"/>
        </w:rPr>
        <w:t xml:space="preserve"> </w:t>
      </w:r>
    </w:p>
    <w:p w14:paraId="17788032" w14:textId="4D9CED52" w:rsidR="00AD52F7" w:rsidRDefault="00CF58BB" w:rsidP="002C2D37">
      <w:pPr>
        <w:spacing w:after="0" w:line="276" w:lineRule="auto"/>
        <w:rPr>
          <w:rFonts w:ascii="Arial" w:hAnsi="Arial" w:cs="Arial"/>
          <w:color w:val="000000"/>
        </w:rPr>
      </w:pPr>
      <w:r>
        <w:rPr>
          <w:rFonts w:ascii="Arial" w:hAnsi="Arial" w:cs="Arial"/>
          <w:color w:val="000000"/>
        </w:rPr>
        <w:t>Back row L to R: Cllr</w:t>
      </w:r>
      <w:r w:rsidR="00DD514F">
        <w:rPr>
          <w:rFonts w:ascii="Arial" w:hAnsi="Arial" w:cs="Arial"/>
          <w:color w:val="000000"/>
        </w:rPr>
        <w:t xml:space="preserve"> Kathleen Codd-Nolan,</w:t>
      </w:r>
      <w:r w:rsidR="00AD52F7">
        <w:rPr>
          <w:rFonts w:ascii="Arial" w:hAnsi="Arial" w:cs="Arial"/>
          <w:color w:val="000000"/>
        </w:rPr>
        <w:t xml:space="preserve"> Cllr Lisa Mc Donald,</w:t>
      </w:r>
      <w:r w:rsidR="00DD514F">
        <w:rPr>
          <w:rFonts w:ascii="Arial" w:hAnsi="Arial" w:cs="Arial"/>
          <w:color w:val="000000"/>
        </w:rPr>
        <w:t xml:space="preserve"> Cllr Maura Bell</w:t>
      </w:r>
      <w:r w:rsidR="00AD52F7">
        <w:rPr>
          <w:rFonts w:ascii="Arial" w:hAnsi="Arial" w:cs="Arial"/>
          <w:color w:val="000000"/>
        </w:rPr>
        <w:t xml:space="preserve">       </w:t>
      </w:r>
      <w:r w:rsidR="00DD514F">
        <w:rPr>
          <w:rFonts w:ascii="Arial" w:hAnsi="Arial" w:cs="Arial"/>
          <w:color w:val="000000"/>
        </w:rPr>
        <w:t xml:space="preserve"> ( Chairperson</w:t>
      </w:r>
      <w:r w:rsidR="00AD52F7">
        <w:rPr>
          <w:rFonts w:ascii="Arial" w:hAnsi="Arial" w:cs="Arial"/>
          <w:color w:val="000000"/>
        </w:rPr>
        <w:t xml:space="preserve"> of the Women’s Coalition</w:t>
      </w:r>
      <w:r w:rsidR="00DD514F">
        <w:rPr>
          <w:rFonts w:ascii="Arial" w:hAnsi="Arial" w:cs="Arial"/>
          <w:color w:val="000000"/>
        </w:rPr>
        <w:t xml:space="preserve">) </w:t>
      </w:r>
    </w:p>
    <w:p w14:paraId="4BE68EDF" w14:textId="30E285E3" w:rsidR="00CF58BB" w:rsidRDefault="00AD52F7" w:rsidP="002C2D37">
      <w:pPr>
        <w:spacing w:after="0" w:line="276" w:lineRule="auto"/>
        <w:rPr>
          <w:rFonts w:ascii="Arial" w:hAnsi="Arial" w:cs="Arial"/>
          <w:color w:val="000000"/>
        </w:rPr>
      </w:pPr>
      <w:r>
        <w:rPr>
          <w:rFonts w:ascii="Arial" w:hAnsi="Arial" w:cs="Arial"/>
          <w:color w:val="000000"/>
        </w:rPr>
        <w:t xml:space="preserve">Front row L to R: Cllr Bridín Murphy, Cllr Mary Farrell, </w:t>
      </w:r>
      <w:r>
        <w:rPr>
          <w:rFonts w:ascii="Arial" w:hAnsi="Arial" w:cs="Arial"/>
          <w:color w:val="000000"/>
        </w:rPr>
        <w:t>Cllr Barbara-Anne Murphy</w:t>
      </w:r>
    </w:p>
    <w:p w14:paraId="26211516" w14:textId="77777777" w:rsidR="00CF58BB" w:rsidRDefault="00CF58BB" w:rsidP="002C2D37">
      <w:pPr>
        <w:spacing w:after="0" w:line="276" w:lineRule="auto"/>
        <w:rPr>
          <w:rFonts w:ascii="Arial" w:hAnsi="Arial" w:cs="Arial"/>
          <w:color w:val="000000"/>
        </w:rPr>
      </w:pPr>
    </w:p>
    <w:p w14:paraId="59AA1197" w14:textId="77777777" w:rsidR="00CF58BB" w:rsidRPr="00766C11" w:rsidRDefault="00CF58BB" w:rsidP="002C2D37">
      <w:pPr>
        <w:spacing w:after="0" w:line="276" w:lineRule="auto"/>
        <w:rPr>
          <w:rFonts w:ascii="Arial" w:hAnsi="Arial" w:cs="Arial"/>
          <w:color w:val="000000"/>
        </w:rPr>
      </w:pPr>
    </w:p>
    <w:p w14:paraId="3FFE8BDB" w14:textId="2D8A8B12" w:rsidR="00F1263E" w:rsidRPr="00766C11" w:rsidRDefault="00E77C06" w:rsidP="00F1263E">
      <w:pPr>
        <w:pStyle w:val="PlainText"/>
        <w:rPr>
          <w:rFonts w:ascii="Arial" w:hAnsi="Arial" w:cs="Arial"/>
          <w:color w:val="000000"/>
        </w:rPr>
      </w:pPr>
      <w:r w:rsidRPr="00766C11">
        <w:rPr>
          <w:rFonts w:ascii="Arial" w:hAnsi="Arial" w:cs="Arial"/>
          <w:color w:val="000000"/>
        </w:rPr>
        <w:t>The Wexford Women’s Coalition organis</w:t>
      </w:r>
      <w:r w:rsidR="00F1263E" w:rsidRPr="00766C11">
        <w:rPr>
          <w:rFonts w:ascii="Arial" w:hAnsi="Arial" w:cs="Arial"/>
          <w:color w:val="000000"/>
        </w:rPr>
        <w:t>ed</w:t>
      </w:r>
      <w:r w:rsidRPr="00766C11">
        <w:rPr>
          <w:rFonts w:ascii="Arial" w:hAnsi="Arial" w:cs="Arial"/>
          <w:color w:val="000000"/>
        </w:rPr>
        <w:t xml:space="preserve"> this ‘flip it’ gender reversal photo </w:t>
      </w:r>
      <w:r w:rsidR="00CD0D3F" w:rsidRPr="00766C11">
        <w:rPr>
          <w:rFonts w:ascii="Arial" w:hAnsi="Arial" w:cs="Arial"/>
          <w:color w:val="000000"/>
        </w:rPr>
        <w:t>event in</w:t>
      </w:r>
      <w:r w:rsidRPr="00766C11">
        <w:rPr>
          <w:rFonts w:ascii="Arial" w:hAnsi="Arial" w:cs="Arial"/>
          <w:color w:val="000000"/>
        </w:rPr>
        <w:t xml:space="preserve"> the </w:t>
      </w:r>
      <w:r w:rsidR="00F1263E" w:rsidRPr="00766C11">
        <w:rPr>
          <w:rFonts w:ascii="Arial" w:hAnsi="Arial" w:cs="Arial"/>
          <w:color w:val="000000"/>
        </w:rPr>
        <w:t>C</w:t>
      </w:r>
      <w:r w:rsidRPr="00766C11">
        <w:rPr>
          <w:rFonts w:ascii="Arial" w:hAnsi="Arial" w:cs="Arial"/>
          <w:color w:val="000000"/>
        </w:rPr>
        <w:t xml:space="preserve">ouncil </w:t>
      </w:r>
      <w:r w:rsidR="00F1263E" w:rsidRPr="00766C11">
        <w:rPr>
          <w:rFonts w:ascii="Arial" w:hAnsi="Arial" w:cs="Arial"/>
          <w:color w:val="000000"/>
        </w:rPr>
        <w:t>C</w:t>
      </w:r>
      <w:r w:rsidRPr="00766C11">
        <w:rPr>
          <w:rFonts w:ascii="Arial" w:hAnsi="Arial" w:cs="Arial"/>
          <w:color w:val="000000"/>
        </w:rPr>
        <w:t xml:space="preserve">hamber </w:t>
      </w:r>
      <w:r w:rsidR="00F1263E" w:rsidRPr="00766C11">
        <w:rPr>
          <w:rFonts w:ascii="Arial" w:hAnsi="Arial" w:cs="Arial"/>
          <w:color w:val="000000"/>
        </w:rPr>
        <w:t xml:space="preserve">with the assistance of </w:t>
      </w:r>
      <w:r w:rsidR="007901D5" w:rsidRPr="00766C11">
        <w:rPr>
          <w:rFonts w:ascii="Arial" w:hAnsi="Arial" w:cs="Arial"/>
          <w:color w:val="000000"/>
        </w:rPr>
        <w:t>staff and</w:t>
      </w:r>
      <w:r w:rsidR="00F1263E" w:rsidRPr="00766C11">
        <w:rPr>
          <w:rFonts w:ascii="Arial" w:hAnsi="Arial" w:cs="Arial"/>
          <w:color w:val="000000"/>
        </w:rPr>
        <w:t xml:space="preserve"> fellow Elected Members of the </w:t>
      </w:r>
      <w:r w:rsidR="00131F47" w:rsidRPr="00766C11">
        <w:rPr>
          <w:rFonts w:ascii="Arial" w:hAnsi="Arial" w:cs="Arial"/>
          <w:color w:val="000000"/>
        </w:rPr>
        <w:t>Council to</w:t>
      </w:r>
      <w:r w:rsidRPr="00766C11">
        <w:rPr>
          <w:rFonts w:ascii="Arial" w:hAnsi="Arial" w:cs="Arial"/>
          <w:color w:val="000000"/>
        </w:rPr>
        <w:t xml:space="preserve"> draw attention to the stark under-representation of women in local government etc</w:t>
      </w:r>
      <w:r w:rsidR="00CD0D3F" w:rsidRPr="00766C11">
        <w:rPr>
          <w:rFonts w:ascii="Arial" w:hAnsi="Arial" w:cs="Arial"/>
          <w:color w:val="000000"/>
        </w:rPr>
        <w:t>.</w:t>
      </w:r>
    </w:p>
    <w:p w14:paraId="22923C99" w14:textId="77777777" w:rsidR="00F1263E" w:rsidRPr="00766C11" w:rsidRDefault="00F1263E" w:rsidP="00F1263E">
      <w:pPr>
        <w:pStyle w:val="PlainText"/>
        <w:rPr>
          <w:rFonts w:ascii="Arial" w:hAnsi="Arial" w:cs="Arial"/>
          <w:color w:val="000000"/>
        </w:rPr>
      </w:pPr>
    </w:p>
    <w:p w14:paraId="7E9BA037" w14:textId="1A245FF0" w:rsidR="00F1263E" w:rsidRPr="00766C11" w:rsidRDefault="00F1263E" w:rsidP="00F1263E">
      <w:pPr>
        <w:pStyle w:val="PlainText"/>
        <w:rPr>
          <w:rFonts w:ascii="Arial" w:hAnsi="Arial" w:cs="Arial"/>
          <w:i/>
          <w:iCs/>
        </w:rPr>
      </w:pPr>
      <w:r w:rsidRPr="00766C11">
        <w:rPr>
          <w:rFonts w:ascii="Arial" w:hAnsi="Arial" w:cs="Arial"/>
          <w:color w:val="000000"/>
        </w:rPr>
        <w:t xml:space="preserve">Councillor Maura Bell, Chairperson of the Women’s Coalition said </w:t>
      </w:r>
      <w:r w:rsidRPr="00766C11">
        <w:rPr>
          <w:rFonts w:ascii="Arial" w:hAnsi="Arial" w:cs="Arial"/>
          <w:i/>
          <w:iCs/>
          <w:color w:val="000000"/>
        </w:rPr>
        <w:t>“</w:t>
      </w:r>
      <w:r w:rsidRPr="00766C11">
        <w:rPr>
          <w:rFonts w:ascii="Arial" w:hAnsi="Arial" w:cs="Arial"/>
          <w:i/>
          <w:iCs/>
        </w:rPr>
        <w:t xml:space="preserve">There was a great buzz around the Council Chamber during the event </w:t>
      </w:r>
      <w:r w:rsidR="007901D5" w:rsidRPr="00766C11">
        <w:rPr>
          <w:rFonts w:ascii="Arial" w:hAnsi="Arial" w:cs="Arial"/>
          <w:i/>
          <w:iCs/>
        </w:rPr>
        <w:t>and in</w:t>
      </w:r>
      <w:r w:rsidRPr="00766C11">
        <w:rPr>
          <w:rFonts w:ascii="Arial" w:hAnsi="Arial" w:cs="Arial"/>
          <w:i/>
          <w:iCs/>
        </w:rPr>
        <w:t xml:space="preserve"> </w:t>
      </w:r>
      <w:r w:rsidR="00766C11" w:rsidRPr="00766C11">
        <w:rPr>
          <w:rFonts w:ascii="Arial" w:hAnsi="Arial" w:cs="Arial"/>
          <w:i/>
          <w:iCs/>
        </w:rPr>
        <w:t>reality,</w:t>
      </w:r>
      <w:r w:rsidRPr="00766C11">
        <w:rPr>
          <w:rFonts w:ascii="Arial" w:hAnsi="Arial" w:cs="Arial"/>
          <w:i/>
          <w:iCs/>
        </w:rPr>
        <w:t xml:space="preserve"> seeing is believing so here’s hoping we can encourage more women to become involved in </w:t>
      </w:r>
      <w:r w:rsidR="00766C11" w:rsidRPr="00766C11">
        <w:rPr>
          <w:rFonts w:ascii="Arial" w:hAnsi="Arial" w:cs="Arial"/>
          <w:i/>
          <w:iCs/>
        </w:rPr>
        <w:t>politics. “</w:t>
      </w:r>
    </w:p>
    <w:p w14:paraId="3674733C" w14:textId="335E4F33" w:rsidR="002C2D37" w:rsidRPr="00F1263E" w:rsidRDefault="002C2D37" w:rsidP="002C2D37">
      <w:pPr>
        <w:spacing w:after="0" w:line="276" w:lineRule="auto"/>
        <w:rPr>
          <w:rFonts w:ascii="Arial" w:hAnsi="Arial" w:cs="Arial"/>
          <w:color w:val="000000"/>
        </w:rPr>
      </w:pPr>
    </w:p>
    <w:p w14:paraId="0D0A828E" w14:textId="439C2597" w:rsidR="00284BF1" w:rsidRPr="00F1263E" w:rsidRDefault="00CF58BB" w:rsidP="002C2D37">
      <w:pPr>
        <w:spacing w:after="0" w:line="276" w:lineRule="auto"/>
        <w:rPr>
          <w:rFonts w:ascii="Arial" w:hAnsi="Arial" w:cs="Arial"/>
          <w:color w:val="000000"/>
        </w:rPr>
      </w:pPr>
      <w:r>
        <w:rPr>
          <w:rFonts w:ascii="Arial" w:hAnsi="Arial" w:cs="Arial"/>
          <w:color w:val="000000"/>
        </w:rPr>
        <w:t>ENDS</w:t>
      </w:r>
    </w:p>
    <w:p w14:paraId="7D9047BE" w14:textId="77777777" w:rsidR="00284BF1" w:rsidRPr="00F1263E" w:rsidRDefault="00284BF1" w:rsidP="002C2D37">
      <w:pPr>
        <w:spacing w:after="0" w:line="276" w:lineRule="auto"/>
        <w:rPr>
          <w:rFonts w:ascii="Arial" w:hAnsi="Arial" w:cs="Arial"/>
          <w:color w:val="000000"/>
        </w:rPr>
      </w:pPr>
    </w:p>
    <w:p w14:paraId="32E0CD10" w14:textId="422B80D9" w:rsidR="00284BF1" w:rsidRDefault="00284BF1" w:rsidP="002C2D37">
      <w:pPr>
        <w:spacing w:after="0" w:line="276" w:lineRule="auto"/>
        <w:rPr>
          <w:rFonts w:ascii="Arial" w:hAnsi="Arial" w:cs="Arial"/>
        </w:rPr>
      </w:pPr>
      <w:r>
        <w:rPr>
          <w:noProof/>
        </w:rPr>
        <w:drawing>
          <wp:inline distT="0" distB="0" distL="0" distR="0" wp14:anchorId="58E97A08" wp14:editId="3F4B463F">
            <wp:extent cx="2323386" cy="610810"/>
            <wp:effectExtent l="0" t="0" r="0" b="0"/>
            <wp:docPr id="1" name="Picture 1" descr="A purple check mark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urple check mark on a black backgroun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2973" cy="623846"/>
                    </a:xfrm>
                    <a:prstGeom prst="rect">
                      <a:avLst/>
                    </a:prstGeom>
                    <a:noFill/>
                    <a:ln>
                      <a:noFill/>
                    </a:ln>
                  </pic:spPr>
                </pic:pic>
              </a:graphicData>
            </a:graphic>
          </wp:inline>
        </w:drawing>
      </w:r>
      <w:r w:rsidR="00CF58BB">
        <w:rPr>
          <w:noProof/>
        </w:rPr>
        <w:drawing>
          <wp:inline distT="0" distB="0" distL="0" distR="0" wp14:anchorId="1F5FAAAC" wp14:editId="5B561B86">
            <wp:extent cx="1431873" cy="669297"/>
            <wp:effectExtent l="0" t="0" r="0" b="0"/>
            <wp:docPr id="2" name="Picture 2" descr="A purple and white text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urple and white text on a black background&#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354" cy="692426"/>
                    </a:xfrm>
                    <a:prstGeom prst="rect">
                      <a:avLst/>
                    </a:prstGeom>
                    <a:noFill/>
                    <a:ln>
                      <a:noFill/>
                    </a:ln>
                  </pic:spPr>
                </pic:pic>
              </a:graphicData>
            </a:graphic>
          </wp:inline>
        </w:drawing>
      </w:r>
      <w:r w:rsidR="00CF58BB">
        <w:rPr>
          <w:noProof/>
        </w:rPr>
        <w:drawing>
          <wp:inline distT="0" distB="0" distL="0" distR="0" wp14:anchorId="19FAD5D5" wp14:editId="10EFAF83">
            <wp:extent cx="872490" cy="721637"/>
            <wp:effectExtent l="0" t="0" r="3810" b="2540"/>
            <wp:docPr id="4" name="Picture 4" descr="A picture containing clipart, graphics, logo,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 graphics, logo, de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8175" cy="734610"/>
                    </a:xfrm>
                    <a:prstGeom prst="rect">
                      <a:avLst/>
                    </a:prstGeom>
                    <a:noFill/>
                    <a:ln>
                      <a:noFill/>
                    </a:ln>
                  </pic:spPr>
                </pic:pic>
              </a:graphicData>
            </a:graphic>
          </wp:inline>
        </w:drawing>
      </w:r>
    </w:p>
    <w:p w14:paraId="506C52C0" w14:textId="77777777" w:rsidR="00284BF1" w:rsidRDefault="00284BF1" w:rsidP="002C2D37">
      <w:pPr>
        <w:spacing w:after="0" w:line="276" w:lineRule="auto"/>
        <w:rPr>
          <w:rFonts w:ascii="Arial" w:hAnsi="Arial" w:cs="Arial"/>
        </w:rPr>
      </w:pPr>
    </w:p>
    <w:p w14:paraId="1F289DA3" w14:textId="75A12593" w:rsidR="00284BF1" w:rsidRDefault="00284BF1" w:rsidP="002C2D37">
      <w:pPr>
        <w:spacing w:after="0" w:line="276" w:lineRule="auto"/>
        <w:rPr>
          <w:rFonts w:ascii="Arial" w:hAnsi="Arial" w:cs="Arial"/>
        </w:rPr>
      </w:pPr>
    </w:p>
    <w:p w14:paraId="47DFBCBE" w14:textId="2FD4AED9" w:rsidR="00CD0D3F" w:rsidRDefault="00CD0D3F" w:rsidP="002C2D37">
      <w:pPr>
        <w:spacing w:after="0" w:line="276" w:lineRule="auto"/>
        <w:rPr>
          <w:rFonts w:ascii="Arial" w:hAnsi="Arial" w:cs="Arial"/>
        </w:rPr>
      </w:pPr>
    </w:p>
    <w:p w14:paraId="795532AA" w14:textId="428007F5" w:rsidR="00CD0D3F" w:rsidRPr="00E77C06" w:rsidRDefault="00CD0D3F" w:rsidP="002C2D37">
      <w:pPr>
        <w:spacing w:after="0" w:line="276" w:lineRule="auto"/>
        <w:rPr>
          <w:rFonts w:ascii="Arial" w:hAnsi="Arial" w:cs="Arial"/>
        </w:rPr>
      </w:pPr>
    </w:p>
    <w:sectPr w:rsidR="00CD0D3F" w:rsidRPr="00E77C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37"/>
    <w:rsid w:val="000E3478"/>
    <w:rsid w:val="00131F47"/>
    <w:rsid w:val="00284BF1"/>
    <w:rsid w:val="002C2D37"/>
    <w:rsid w:val="00437A62"/>
    <w:rsid w:val="00680A26"/>
    <w:rsid w:val="00766C11"/>
    <w:rsid w:val="007901D5"/>
    <w:rsid w:val="008A24EE"/>
    <w:rsid w:val="00AD52F7"/>
    <w:rsid w:val="00CD0D3F"/>
    <w:rsid w:val="00CD72CD"/>
    <w:rsid w:val="00CF58BB"/>
    <w:rsid w:val="00D84CF2"/>
    <w:rsid w:val="00DD514F"/>
    <w:rsid w:val="00E77C06"/>
    <w:rsid w:val="00F126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B1E05"/>
  <w15:chartTrackingRefBased/>
  <w15:docId w15:val="{09FE8398-3A83-4170-B02A-BFDB71766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37"/>
    <w:pPr>
      <w:spacing w:after="160" w:line="256" w:lineRule="auto"/>
    </w:pPr>
    <w:rPr>
      <w:rFonts w:cstheme="minorHAnsi"/>
      <w:kern w:val="0"/>
      <w:sz w:val="24"/>
      <w:szCs w:val="24"/>
      <w:lang w:val="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f01">
    <w:name w:val="cf01"/>
    <w:basedOn w:val="DefaultParagraphFont"/>
    <w:rsid w:val="002C2D37"/>
    <w:rPr>
      <w:rFonts w:ascii="Segoe UI" w:hAnsi="Segoe UI" w:cs="Segoe UI" w:hint="default"/>
      <w:sz w:val="18"/>
      <w:szCs w:val="18"/>
    </w:rPr>
  </w:style>
  <w:style w:type="paragraph" w:customStyle="1" w:styleId="xxmsonormal">
    <w:name w:val="x_x_msonormal"/>
    <w:basedOn w:val="Normal"/>
    <w:rsid w:val="002C2D37"/>
    <w:pPr>
      <w:spacing w:after="0" w:line="240" w:lineRule="auto"/>
    </w:pPr>
    <w:rPr>
      <w:rFonts w:ascii="Calibri" w:hAnsi="Calibri" w:cs="Calibri"/>
      <w:sz w:val="22"/>
      <w:szCs w:val="22"/>
      <w:lang w:val="en-GB" w:eastAsia="en-GB"/>
    </w:rPr>
  </w:style>
  <w:style w:type="character" w:styleId="Hyperlink">
    <w:name w:val="Hyperlink"/>
    <w:basedOn w:val="DefaultParagraphFont"/>
    <w:uiPriority w:val="99"/>
    <w:unhideWhenUsed/>
    <w:rsid w:val="00E77C06"/>
    <w:rPr>
      <w:color w:val="0000FF" w:themeColor="hyperlink"/>
      <w:u w:val="single"/>
    </w:rPr>
  </w:style>
  <w:style w:type="paragraph" w:customStyle="1" w:styleId="xxxxxxmsonormal">
    <w:name w:val="x_x_x_x_xxmsonormal"/>
    <w:basedOn w:val="Normal"/>
    <w:rsid w:val="00D84CF2"/>
    <w:pPr>
      <w:spacing w:after="0" w:line="240" w:lineRule="auto"/>
    </w:pPr>
    <w:rPr>
      <w:rFonts w:ascii="Calibri" w:hAnsi="Calibri" w:cs="Calibri"/>
      <w:sz w:val="22"/>
      <w:szCs w:val="22"/>
      <w:lang w:val="en-GB" w:eastAsia="en-GB"/>
    </w:rPr>
  </w:style>
  <w:style w:type="paragraph" w:styleId="PlainText">
    <w:name w:val="Plain Text"/>
    <w:basedOn w:val="Normal"/>
    <w:link w:val="PlainTextChar"/>
    <w:uiPriority w:val="99"/>
    <w:semiHidden/>
    <w:unhideWhenUsed/>
    <w:rsid w:val="00F1263E"/>
    <w:pPr>
      <w:spacing w:after="0" w:line="240" w:lineRule="auto"/>
    </w:pPr>
    <w:rPr>
      <w:rFonts w:ascii="Calibri" w:hAnsi="Calibri" w:cs="Calibri"/>
      <w:kern w:val="2"/>
      <w:lang w:val="en-GB"/>
      <w14:ligatures w14:val="standardContextual"/>
    </w:rPr>
  </w:style>
  <w:style w:type="character" w:customStyle="1" w:styleId="PlainTextChar">
    <w:name w:val="Plain Text Char"/>
    <w:basedOn w:val="DefaultParagraphFont"/>
    <w:link w:val="PlainText"/>
    <w:uiPriority w:val="99"/>
    <w:semiHidden/>
    <w:rsid w:val="00F1263E"/>
    <w:rPr>
      <w:rFonts w:ascii="Calibri" w:hAnsi="Calibri" w:cs="Calibri"/>
      <w:sz w:val="24"/>
      <w:szCs w:val="24"/>
    </w:rPr>
  </w:style>
  <w:style w:type="character" w:styleId="UnresolvedMention">
    <w:name w:val="Unresolved Mention"/>
    <w:basedOn w:val="DefaultParagraphFont"/>
    <w:uiPriority w:val="99"/>
    <w:semiHidden/>
    <w:unhideWhenUsed/>
    <w:rsid w:val="0079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5075">
      <w:bodyDiv w:val="1"/>
      <w:marLeft w:val="0"/>
      <w:marRight w:val="0"/>
      <w:marTop w:val="0"/>
      <w:marBottom w:val="0"/>
      <w:divBdr>
        <w:top w:val="none" w:sz="0" w:space="0" w:color="auto"/>
        <w:left w:val="none" w:sz="0" w:space="0" w:color="auto"/>
        <w:bottom w:val="none" w:sz="0" w:space="0" w:color="auto"/>
        <w:right w:val="none" w:sz="0" w:space="0" w:color="auto"/>
      </w:divBdr>
    </w:div>
    <w:div w:id="138224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eeherelected.i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eeherelected.ie" TargetMode="External"/><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Doran</dc:creator>
  <cp:keywords/>
  <dc:description/>
  <cp:lastModifiedBy>Helen Frayne</cp:lastModifiedBy>
  <cp:revision>6</cp:revision>
  <dcterms:created xsi:type="dcterms:W3CDTF">2023-06-21T11:20:00Z</dcterms:created>
  <dcterms:modified xsi:type="dcterms:W3CDTF">2023-07-04T09:44:00Z</dcterms:modified>
</cp:coreProperties>
</file>